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9D" w:rsidRPr="00302992" w:rsidRDefault="00133F9D" w:rsidP="00302992">
      <w:pPr>
        <w:tabs>
          <w:tab w:val="left" w:pos="539"/>
        </w:tabs>
        <w:spacing w:before="480" w:after="480" w:line="276" w:lineRule="auto"/>
        <w:jc w:val="center"/>
        <w:rPr>
          <w:rFonts w:ascii="Times New Roman" w:hAnsi="Times New Roman" w:cs="Times New Roman"/>
          <w:b/>
          <w:sz w:val="21"/>
          <w:szCs w:val="21"/>
        </w:rPr>
      </w:pPr>
      <w:bookmarkStart w:id="0" w:name="_GoBack"/>
      <w:bookmarkEnd w:id="0"/>
      <w:r w:rsidRPr="00302992">
        <w:rPr>
          <w:rFonts w:ascii="Times New Roman" w:hAnsi="Times New Roman" w:cs="Times New Roman"/>
          <w:b/>
          <w:sz w:val="21"/>
          <w:szCs w:val="21"/>
        </w:rPr>
        <w:t>TRIBUNAL: Judicial da Comarca de ***</w:t>
      </w:r>
    </w:p>
    <w:p w:rsidR="00133F9D" w:rsidRPr="00302992" w:rsidRDefault="00133F9D" w:rsidP="00302992">
      <w:pPr>
        <w:tabs>
          <w:tab w:val="left" w:pos="539"/>
        </w:tabs>
        <w:spacing w:after="240" w:line="276" w:lineRule="auto"/>
        <w:rPr>
          <w:rFonts w:ascii="Times New Roman" w:hAnsi="Times New Roman" w:cs="Times New Roman"/>
          <w:sz w:val="21"/>
          <w:szCs w:val="21"/>
        </w:rPr>
      </w:pPr>
      <w:r w:rsidRPr="00302992">
        <w:rPr>
          <w:rFonts w:ascii="Times New Roman" w:hAnsi="Times New Roman" w:cs="Times New Roman"/>
          <w:b/>
          <w:sz w:val="21"/>
          <w:szCs w:val="21"/>
        </w:rPr>
        <w:t>PROCESSO</w:t>
      </w:r>
      <w:r w:rsidRPr="00302992">
        <w:rPr>
          <w:rFonts w:ascii="Times New Roman" w:hAnsi="Times New Roman" w:cs="Times New Roman"/>
          <w:sz w:val="21"/>
          <w:szCs w:val="21"/>
        </w:rPr>
        <w:t>: Declarativo de condenação (</w:t>
      </w:r>
      <w:r w:rsidRPr="00302992">
        <w:rPr>
          <w:rFonts w:ascii="Times New Roman" w:hAnsi="Times New Roman" w:cs="Times New Roman"/>
          <w:sz w:val="18"/>
          <w:szCs w:val="18"/>
        </w:rPr>
        <w:t>fundada em responsabilidade civil extracontratual - acidente de viação</w:t>
      </w:r>
      <w:r w:rsidRPr="00302992">
        <w:rPr>
          <w:rFonts w:ascii="Times New Roman" w:hAnsi="Times New Roman" w:cs="Times New Roman"/>
          <w:sz w:val="21"/>
          <w:szCs w:val="21"/>
        </w:rPr>
        <w:t>).</w:t>
      </w:r>
    </w:p>
    <w:p w:rsidR="00133F9D" w:rsidRPr="00302992" w:rsidRDefault="00133F9D" w:rsidP="00302992">
      <w:pPr>
        <w:tabs>
          <w:tab w:val="left" w:pos="539"/>
        </w:tabs>
        <w:spacing w:after="240" w:line="276" w:lineRule="auto"/>
        <w:rPr>
          <w:rFonts w:ascii="Times New Roman" w:hAnsi="Times New Roman" w:cs="Times New Roman"/>
          <w:snapToGrid w:val="0"/>
          <w:sz w:val="21"/>
          <w:szCs w:val="21"/>
        </w:rPr>
      </w:pPr>
      <w:r w:rsidRPr="00302992">
        <w:rPr>
          <w:rFonts w:ascii="Times New Roman" w:hAnsi="Times New Roman" w:cs="Times New Roman"/>
          <w:b/>
          <w:sz w:val="21"/>
          <w:szCs w:val="21"/>
        </w:rPr>
        <w:t>ARTICULADO</w:t>
      </w:r>
      <w:r w:rsidRPr="00302992">
        <w:rPr>
          <w:rFonts w:ascii="Times New Roman" w:hAnsi="Times New Roman" w:cs="Times New Roman"/>
          <w:sz w:val="21"/>
          <w:szCs w:val="21"/>
        </w:rPr>
        <w:t xml:space="preserve">: Petição Inicial </w:t>
      </w:r>
      <w:r w:rsidRPr="00302992">
        <w:rPr>
          <w:rFonts w:ascii="Times New Roman" w:hAnsi="Times New Roman" w:cs="Times New Roman"/>
          <w:snapToGrid w:val="0"/>
          <w:sz w:val="20"/>
          <w:szCs w:val="20"/>
        </w:rPr>
        <w:t>(</w:t>
      </w:r>
      <w:r w:rsidRPr="00302992">
        <w:rPr>
          <w:rFonts w:ascii="Times New Roman" w:hAnsi="Times New Roman" w:cs="Times New Roman"/>
          <w:snapToGrid w:val="0"/>
          <w:sz w:val="18"/>
          <w:szCs w:val="18"/>
        </w:rPr>
        <w:t>enviada ao abrigo do disposto no art. 148º, nº 6 do CPC e da Portaria nº 280/2013, de 26/08</w:t>
      </w:r>
      <w:r w:rsidRPr="00302992">
        <w:rPr>
          <w:rFonts w:ascii="Times New Roman" w:hAnsi="Times New Roman" w:cs="Times New Roman"/>
          <w:snapToGrid w:val="0"/>
          <w:sz w:val="21"/>
          <w:szCs w:val="21"/>
        </w:rPr>
        <w:t>).</w:t>
      </w:r>
    </w:p>
    <w:p w:rsidR="00133F9D" w:rsidRPr="00302992" w:rsidRDefault="00133F9D" w:rsidP="00302992">
      <w:pPr>
        <w:tabs>
          <w:tab w:val="left" w:pos="539"/>
        </w:tabs>
        <w:spacing w:after="240" w:line="276" w:lineRule="auto"/>
        <w:rPr>
          <w:rFonts w:ascii="Times New Roman" w:hAnsi="Times New Roman" w:cs="Times New Roman"/>
          <w:sz w:val="21"/>
          <w:szCs w:val="21"/>
        </w:rPr>
      </w:pPr>
      <w:r w:rsidRPr="00302992">
        <w:rPr>
          <w:rFonts w:ascii="Times New Roman" w:hAnsi="Times New Roman" w:cs="Times New Roman"/>
          <w:b/>
          <w:sz w:val="21"/>
          <w:szCs w:val="21"/>
        </w:rPr>
        <w:t>VALOR</w:t>
      </w:r>
      <w:r w:rsidRPr="00302992">
        <w:rPr>
          <w:rFonts w:ascii="Times New Roman" w:hAnsi="Times New Roman" w:cs="Times New Roman"/>
          <w:sz w:val="21"/>
          <w:szCs w:val="21"/>
        </w:rPr>
        <w:t>: € ***</w:t>
      </w:r>
    </w:p>
    <w:p w:rsidR="00133F9D" w:rsidRPr="00302992" w:rsidRDefault="00133F9D" w:rsidP="00302992">
      <w:pPr>
        <w:tabs>
          <w:tab w:val="left" w:pos="539"/>
        </w:tabs>
        <w:spacing w:after="240" w:line="276" w:lineRule="auto"/>
        <w:rPr>
          <w:rFonts w:ascii="Times New Roman" w:hAnsi="Times New Roman" w:cs="Times New Roman"/>
          <w:snapToGrid w:val="0"/>
          <w:sz w:val="21"/>
          <w:szCs w:val="21"/>
        </w:rPr>
      </w:pPr>
      <w:r w:rsidRPr="00302992">
        <w:rPr>
          <w:rFonts w:ascii="Times New Roman" w:hAnsi="Times New Roman" w:cs="Times New Roman"/>
          <w:b/>
          <w:sz w:val="21"/>
          <w:szCs w:val="21"/>
        </w:rPr>
        <w:t>TAXA DE JUSTIÇA</w:t>
      </w:r>
      <w:r w:rsidRPr="00302992">
        <w:rPr>
          <w:rFonts w:ascii="Times New Roman" w:hAnsi="Times New Roman" w:cs="Times New Roman"/>
          <w:sz w:val="21"/>
          <w:szCs w:val="21"/>
        </w:rPr>
        <w:t xml:space="preserve">: *** - cfr. doc. *** - </w:t>
      </w:r>
      <w:r w:rsidRPr="00302992">
        <w:rPr>
          <w:rFonts w:ascii="Times New Roman" w:hAnsi="Times New Roman" w:cs="Times New Roman"/>
          <w:snapToGrid w:val="0"/>
          <w:sz w:val="18"/>
          <w:szCs w:val="18"/>
        </w:rPr>
        <w:t>O demandante declara que pretende exercer a faculdade de liquidar a taxa de justiça devida em duas (02) prestações – cfr. artº 14º do RCP</w:t>
      </w:r>
      <w:r w:rsidRPr="00302992">
        <w:rPr>
          <w:rFonts w:ascii="Times New Roman" w:hAnsi="Times New Roman" w:cs="Times New Roman"/>
          <w:snapToGrid w:val="0"/>
          <w:sz w:val="21"/>
          <w:szCs w:val="21"/>
        </w:rPr>
        <w:t>.</w:t>
      </w:r>
    </w:p>
    <w:p w:rsidR="00133F9D" w:rsidRPr="00302992" w:rsidRDefault="00133F9D" w:rsidP="00302992">
      <w:pPr>
        <w:tabs>
          <w:tab w:val="left" w:pos="539"/>
        </w:tabs>
        <w:spacing w:after="240" w:line="276" w:lineRule="auto"/>
        <w:rPr>
          <w:rFonts w:ascii="Times New Roman" w:hAnsi="Times New Roman" w:cs="Times New Roman"/>
          <w:sz w:val="21"/>
          <w:szCs w:val="21"/>
        </w:rPr>
      </w:pPr>
      <w:r w:rsidRPr="00302992">
        <w:rPr>
          <w:rFonts w:ascii="Times New Roman" w:hAnsi="Times New Roman" w:cs="Times New Roman"/>
          <w:b/>
          <w:sz w:val="21"/>
          <w:szCs w:val="21"/>
        </w:rPr>
        <w:t>JUNTA</w:t>
      </w:r>
      <w:r w:rsidRPr="00302992">
        <w:rPr>
          <w:rFonts w:ascii="Times New Roman" w:hAnsi="Times New Roman" w:cs="Times New Roman"/>
          <w:sz w:val="21"/>
          <w:szCs w:val="21"/>
        </w:rPr>
        <w:t>: DUC, comprovativo do pagamento da taxa de justiça, *** doc</w:t>
      </w:r>
      <w:r w:rsidRPr="00302992">
        <w:rPr>
          <w:rFonts w:ascii="Times New Roman" w:hAnsi="Times New Roman" w:cs="Times New Roman"/>
          <w:sz w:val="21"/>
          <w:szCs w:val="21"/>
        </w:rPr>
        <w:t>u</w:t>
      </w:r>
      <w:r w:rsidRPr="00302992">
        <w:rPr>
          <w:rFonts w:ascii="Times New Roman" w:hAnsi="Times New Roman" w:cs="Times New Roman"/>
          <w:sz w:val="21"/>
          <w:szCs w:val="21"/>
        </w:rPr>
        <w:t>mentos, *** registos fotográficos e procuração.</w:t>
      </w:r>
    </w:p>
    <w:p w:rsidR="00133F9D" w:rsidRPr="00302992" w:rsidRDefault="00133F9D"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b/>
          <w:sz w:val="21"/>
          <w:szCs w:val="21"/>
        </w:rPr>
        <w:t>DEMANDANTES</w:t>
      </w:r>
      <w:r w:rsidRPr="00302992">
        <w:rPr>
          <w:rFonts w:ascii="Times New Roman" w:hAnsi="Times New Roman" w:cs="Times New Roman"/>
          <w:sz w:val="21"/>
          <w:szCs w:val="21"/>
        </w:rPr>
        <w:t>:</w:t>
      </w:r>
    </w:p>
    <w:p w:rsidR="00193292" w:rsidRPr="00302992" w:rsidRDefault="00193292" w:rsidP="00302992">
      <w:pPr>
        <w:tabs>
          <w:tab w:val="left" w:pos="539"/>
        </w:tabs>
        <w:spacing w:line="276" w:lineRule="auto"/>
        <w:rPr>
          <w:rFonts w:ascii="Times New Roman" w:hAnsi="Times New Roman" w:cs="Times New Roman"/>
          <w:sz w:val="21"/>
          <w:szCs w:val="21"/>
        </w:rPr>
      </w:pPr>
      <w:r w:rsidRPr="00302992">
        <w:rPr>
          <w:rFonts w:ascii="Times New Roman" w:hAnsi="Times New Roman" w:cs="Times New Roman"/>
          <w:sz w:val="21"/>
          <w:szCs w:val="21"/>
        </w:rPr>
        <w:t xml:space="preserve">1– </w:t>
      </w:r>
      <w:r w:rsidR="00FB4904" w:rsidRPr="00302992">
        <w:rPr>
          <w:rFonts w:ascii="Times New Roman" w:hAnsi="Times New Roman" w:cs="Times New Roman"/>
          <w:sz w:val="21"/>
          <w:szCs w:val="21"/>
        </w:rPr>
        <w:t>INÁCIO VALE</w:t>
      </w:r>
      <w:r w:rsidRPr="00302992">
        <w:rPr>
          <w:rFonts w:ascii="Times New Roman" w:hAnsi="Times New Roman" w:cs="Times New Roman"/>
          <w:sz w:val="21"/>
          <w:szCs w:val="21"/>
        </w:rPr>
        <w:t xml:space="preserve">, viúvo, titular do bilhete de identidade nº </w:t>
      </w:r>
      <w:r w:rsidR="00133F9D" w:rsidRPr="00302992">
        <w:rPr>
          <w:rFonts w:ascii="Times New Roman" w:hAnsi="Times New Roman" w:cs="Times New Roman"/>
          <w:sz w:val="21"/>
          <w:szCs w:val="21"/>
        </w:rPr>
        <w:t>***</w:t>
      </w:r>
      <w:r w:rsidR="002564EB" w:rsidRPr="00302992">
        <w:rPr>
          <w:rFonts w:ascii="Times New Roman" w:hAnsi="Times New Roman" w:cs="Times New Roman"/>
          <w:sz w:val="21"/>
          <w:szCs w:val="21"/>
        </w:rPr>
        <w:t>, emitido pelos SIC de ***</w:t>
      </w:r>
      <w:r w:rsidRPr="00302992">
        <w:rPr>
          <w:rFonts w:ascii="Times New Roman" w:hAnsi="Times New Roman" w:cs="Times New Roman"/>
          <w:sz w:val="21"/>
          <w:szCs w:val="21"/>
        </w:rPr>
        <w:t xml:space="preserve"> em </w:t>
      </w:r>
      <w:r w:rsidR="00133F9D" w:rsidRPr="00302992">
        <w:rPr>
          <w:rFonts w:ascii="Times New Roman" w:hAnsi="Times New Roman" w:cs="Times New Roman"/>
          <w:sz w:val="21"/>
          <w:szCs w:val="21"/>
        </w:rPr>
        <w:t>***</w:t>
      </w:r>
      <w:r w:rsidRPr="00302992">
        <w:rPr>
          <w:rFonts w:ascii="Times New Roman" w:hAnsi="Times New Roman" w:cs="Times New Roman"/>
          <w:sz w:val="21"/>
          <w:szCs w:val="21"/>
        </w:rPr>
        <w:t xml:space="preserve">, residente </w:t>
      </w:r>
      <w:r w:rsidR="002564EB" w:rsidRPr="00302992">
        <w:rPr>
          <w:rFonts w:ascii="Times New Roman" w:hAnsi="Times New Roman" w:cs="Times New Roman"/>
          <w:sz w:val="21"/>
          <w:szCs w:val="21"/>
        </w:rPr>
        <w:t>Rua **</w:t>
      </w:r>
      <w:r w:rsidR="00133F9D" w:rsidRPr="00302992">
        <w:rPr>
          <w:rFonts w:ascii="Times New Roman" w:hAnsi="Times New Roman" w:cs="Times New Roman"/>
          <w:sz w:val="21"/>
          <w:szCs w:val="21"/>
        </w:rPr>
        <w:t>*.</w:t>
      </w:r>
    </w:p>
    <w:p w:rsidR="00193292" w:rsidRPr="00302992" w:rsidRDefault="00193292" w:rsidP="00302992">
      <w:pPr>
        <w:tabs>
          <w:tab w:val="left" w:pos="539"/>
        </w:tabs>
        <w:spacing w:line="276" w:lineRule="auto"/>
        <w:rPr>
          <w:rFonts w:ascii="Times New Roman" w:hAnsi="Times New Roman" w:cs="Times New Roman"/>
          <w:sz w:val="21"/>
          <w:szCs w:val="21"/>
        </w:rPr>
      </w:pPr>
      <w:r w:rsidRPr="00302992">
        <w:rPr>
          <w:rFonts w:ascii="Times New Roman" w:hAnsi="Times New Roman" w:cs="Times New Roman"/>
          <w:sz w:val="21"/>
          <w:szCs w:val="21"/>
        </w:rPr>
        <w:t xml:space="preserve">2- </w:t>
      </w:r>
      <w:r w:rsidR="00133F9D" w:rsidRPr="00302992">
        <w:rPr>
          <w:rFonts w:ascii="Times New Roman" w:hAnsi="Times New Roman" w:cs="Times New Roman"/>
          <w:sz w:val="21"/>
          <w:szCs w:val="21"/>
        </w:rPr>
        <w:t>OFÉLIA VALE</w:t>
      </w:r>
      <w:r w:rsidRPr="00302992">
        <w:rPr>
          <w:rFonts w:ascii="Times New Roman" w:hAnsi="Times New Roman" w:cs="Times New Roman"/>
          <w:sz w:val="21"/>
          <w:szCs w:val="21"/>
        </w:rPr>
        <w:t xml:space="preserve">, casada, titular do cartão de cidadão nº </w:t>
      </w:r>
      <w:r w:rsidR="00133F9D" w:rsidRPr="00302992">
        <w:rPr>
          <w:rFonts w:ascii="Times New Roman" w:hAnsi="Times New Roman" w:cs="Times New Roman"/>
          <w:sz w:val="21"/>
          <w:szCs w:val="21"/>
        </w:rPr>
        <w:t>******</w:t>
      </w:r>
      <w:r w:rsidRPr="00302992">
        <w:rPr>
          <w:rFonts w:ascii="Times New Roman" w:hAnsi="Times New Roman" w:cs="Times New Roman"/>
          <w:sz w:val="21"/>
          <w:szCs w:val="21"/>
        </w:rPr>
        <w:t xml:space="preserve">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com validade até 09/08/2017, NIF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residente em </w:t>
      </w:r>
      <w:r w:rsidR="00133F9D" w:rsidRPr="00302992">
        <w:rPr>
          <w:rFonts w:ascii="Times New Roman" w:hAnsi="Times New Roman" w:cs="Times New Roman"/>
          <w:sz w:val="21"/>
          <w:szCs w:val="21"/>
        </w:rPr>
        <w:t>***</w:t>
      </w:r>
      <w:r w:rsidR="002564EB" w:rsidRPr="00302992">
        <w:rPr>
          <w:rFonts w:ascii="Times New Roman" w:hAnsi="Times New Roman" w:cs="Times New Roman"/>
          <w:sz w:val="21"/>
          <w:szCs w:val="21"/>
        </w:rPr>
        <w:t>**</w:t>
      </w:r>
      <w:r w:rsidR="00133F9D" w:rsidRPr="00302992">
        <w:rPr>
          <w:rFonts w:ascii="Times New Roman" w:hAnsi="Times New Roman" w:cs="Times New Roman"/>
          <w:sz w:val="21"/>
          <w:szCs w:val="21"/>
        </w:rPr>
        <w:t>.</w:t>
      </w:r>
    </w:p>
    <w:p w:rsidR="00193292" w:rsidRPr="00302992" w:rsidRDefault="00193292" w:rsidP="00302992">
      <w:pPr>
        <w:tabs>
          <w:tab w:val="left" w:pos="539"/>
        </w:tabs>
        <w:spacing w:line="276" w:lineRule="auto"/>
        <w:rPr>
          <w:rFonts w:ascii="Times New Roman" w:hAnsi="Times New Roman" w:cs="Times New Roman"/>
          <w:sz w:val="21"/>
          <w:szCs w:val="21"/>
        </w:rPr>
      </w:pPr>
      <w:r w:rsidRPr="00302992">
        <w:rPr>
          <w:rFonts w:ascii="Times New Roman" w:hAnsi="Times New Roman" w:cs="Times New Roman"/>
          <w:sz w:val="21"/>
          <w:szCs w:val="21"/>
        </w:rPr>
        <w:t xml:space="preserve">3- </w:t>
      </w:r>
      <w:r w:rsidR="00FB4904" w:rsidRPr="00302992">
        <w:rPr>
          <w:rFonts w:ascii="Times New Roman" w:hAnsi="Times New Roman" w:cs="Times New Roman"/>
          <w:sz w:val="21"/>
          <w:szCs w:val="21"/>
        </w:rPr>
        <w:t>CADÊNCIO VALE</w:t>
      </w:r>
      <w:r w:rsidRPr="00302992">
        <w:rPr>
          <w:rFonts w:ascii="Times New Roman" w:hAnsi="Times New Roman" w:cs="Times New Roman"/>
          <w:sz w:val="21"/>
          <w:szCs w:val="21"/>
        </w:rPr>
        <w:t xml:space="preserve">, casado, titular do cartão de cidadão </w:t>
      </w:r>
      <w:r w:rsidR="00133F9D" w:rsidRPr="00302992">
        <w:rPr>
          <w:rFonts w:ascii="Times New Roman" w:hAnsi="Times New Roman" w:cs="Times New Roman"/>
          <w:sz w:val="21"/>
          <w:szCs w:val="21"/>
        </w:rPr>
        <w:t>******</w:t>
      </w:r>
      <w:r w:rsidRPr="00302992">
        <w:rPr>
          <w:rFonts w:ascii="Times New Roman" w:hAnsi="Times New Roman" w:cs="Times New Roman"/>
          <w:sz w:val="21"/>
          <w:szCs w:val="21"/>
        </w:rPr>
        <w:t xml:space="preserve">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com validade até 13/08/2017, NIF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residente em </w:t>
      </w:r>
      <w:r w:rsidR="00133F9D" w:rsidRPr="00302992">
        <w:rPr>
          <w:rFonts w:ascii="Times New Roman" w:hAnsi="Times New Roman" w:cs="Times New Roman"/>
          <w:sz w:val="21"/>
          <w:szCs w:val="21"/>
        </w:rPr>
        <w:t xml:space="preserve">***** </w:t>
      </w:r>
      <w:r w:rsidRPr="00302992">
        <w:rPr>
          <w:rFonts w:ascii="Times New Roman" w:hAnsi="Times New Roman" w:cs="Times New Roman"/>
          <w:sz w:val="21"/>
          <w:szCs w:val="21"/>
        </w:rPr>
        <w:t>e</w:t>
      </w:r>
    </w:p>
    <w:p w:rsidR="00193292" w:rsidRPr="00302992" w:rsidRDefault="00193292"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 xml:space="preserve">4- </w:t>
      </w:r>
      <w:r w:rsidR="00FB4904" w:rsidRPr="00302992">
        <w:rPr>
          <w:rFonts w:ascii="Times New Roman" w:hAnsi="Times New Roman" w:cs="Times New Roman"/>
          <w:sz w:val="21"/>
          <w:szCs w:val="21"/>
        </w:rPr>
        <w:t>ROBERTO VALE</w:t>
      </w:r>
      <w:r w:rsidRPr="00302992">
        <w:rPr>
          <w:rFonts w:ascii="Times New Roman" w:hAnsi="Times New Roman" w:cs="Times New Roman"/>
          <w:sz w:val="21"/>
          <w:szCs w:val="21"/>
        </w:rPr>
        <w:t xml:space="preserve">, casado, titular do cartão de cidadão </w:t>
      </w:r>
      <w:r w:rsidR="00133F9D" w:rsidRPr="00302992">
        <w:rPr>
          <w:rFonts w:ascii="Times New Roman" w:hAnsi="Times New Roman" w:cs="Times New Roman"/>
          <w:sz w:val="21"/>
          <w:szCs w:val="21"/>
        </w:rPr>
        <w:t>******</w:t>
      </w:r>
      <w:r w:rsidRPr="00302992">
        <w:rPr>
          <w:rFonts w:ascii="Times New Roman" w:hAnsi="Times New Roman" w:cs="Times New Roman"/>
          <w:sz w:val="21"/>
          <w:szCs w:val="21"/>
        </w:rPr>
        <w:t xml:space="preserve">, válido até 13/08/2017, NIF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residente em </w:t>
      </w:r>
      <w:r w:rsidR="00133F9D" w:rsidRPr="00302992">
        <w:rPr>
          <w:rFonts w:ascii="Times New Roman" w:hAnsi="Times New Roman" w:cs="Times New Roman"/>
          <w:sz w:val="21"/>
          <w:szCs w:val="21"/>
        </w:rPr>
        <w:t>****.</w:t>
      </w:r>
    </w:p>
    <w:p w:rsidR="00193292" w:rsidRPr="00302992" w:rsidRDefault="00133F9D" w:rsidP="00302992">
      <w:pPr>
        <w:tabs>
          <w:tab w:val="left" w:pos="539"/>
        </w:tabs>
        <w:spacing w:before="240" w:after="120" w:line="276" w:lineRule="auto"/>
        <w:rPr>
          <w:rFonts w:ascii="Times New Roman" w:hAnsi="Times New Roman" w:cs="Times New Roman"/>
          <w:color w:val="222222"/>
          <w:sz w:val="21"/>
          <w:szCs w:val="21"/>
          <w:shd w:val="clear" w:color="auto" w:fill="FFFFFF"/>
        </w:rPr>
      </w:pPr>
      <w:r w:rsidRPr="00302992">
        <w:rPr>
          <w:rFonts w:ascii="Times New Roman" w:hAnsi="Times New Roman" w:cs="Times New Roman"/>
          <w:b/>
          <w:sz w:val="21"/>
          <w:szCs w:val="21"/>
        </w:rPr>
        <w:t>DEMANDADA</w:t>
      </w:r>
      <w:r w:rsidRPr="00302992">
        <w:rPr>
          <w:rFonts w:ascii="Times New Roman" w:hAnsi="Times New Roman" w:cs="Times New Roman"/>
          <w:sz w:val="21"/>
          <w:szCs w:val="21"/>
        </w:rPr>
        <w:t xml:space="preserve">: </w:t>
      </w:r>
      <w:r w:rsidR="002564EB" w:rsidRPr="00302992">
        <w:rPr>
          <w:rFonts w:ascii="Times New Roman" w:hAnsi="Times New Roman" w:cs="Times New Roman"/>
          <w:sz w:val="21"/>
          <w:szCs w:val="21"/>
        </w:rPr>
        <w:t>SERENA</w:t>
      </w:r>
      <w:r w:rsidR="00193292" w:rsidRPr="00302992">
        <w:rPr>
          <w:rFonts w:ascii="Times New Roman" w:hAnsi="Times New Roman" w:cs="Times New Roman"/>
          <w:sz w:val="21"/>
          <w:szCs w:val="21"/>
        </w:rPr>
        <w:t xml:space="preserve"> – COMPANHIA DE SEGUROS, S. A., </w:t>
      </w:r>
      <w:r w:rsidR="00193292" w:rsidRPr="00302992">
        <w:rPr>
          <w:rFonts w:ascii="Times New Roman" w:hAnsi="Times New Roman" w:cs="Times New Roman"/>
          <w:snapToGrid w:val="0"/>
          <w:sz w:val="21"/>
          <w:szCs w:val="21"/>
        </w:rPr>
        <w:t>soci</w:t>
      </w:r>
      <w:r w:rsidR="00193292" w:rsidRPr="00302992">
        <w:rPr>
          <w:rFonts w:ascii="Times New Roman" w:hAnsi="Times New Roman" w:cs="Times New Roman"/>
          <w:snapToGrid w:val="0"/>
          <w:sz w:val="21"/>
          <w:szCs w:val="21"/>
        </w:rPr>
        <w:t>e</w:t>
      </w:r>
      <w:r w:rsidR="00193292" w:rsidRPr="00302992">
        <w:rPr>
          <w:rFonts w:ascii="Times New Roman" w:hAnsi="Times New Roman" w:cs="Times New Roman"/>
          <w:snapToGrid w:val="0"/>
          <w:sz w:val="21"/>
          <w:szCs w:val="21"/>
        </w:rPr>
        <w:t xml:space="preserve">dade comercial com o NIPC </w:t>
      </w:r>
      <w:r w:rsidR="00FB4904" w:rsidRPr="00302992">
        <w:rPr>
          <w:rFonts w:ascii="Times New Roman" w:hAnsi="Times New Roman" w:cs="Times New Roman"/>
          <w:snapToGrid w:val="0"/>
          <w:sz w:val="21"/>
          <w:szCs w:val="21"/>
        </w:rPr>
        <w:t>***</w:t>
      </w:r>
      <w:r w:rsidR="00193292" w:rsidRPr="00302992">
        <w:rPr>
          <w:rFonts w:ascii="Times New Roman" w:hAnsi="Times New Roman" w:cs="Times New Roman"/>
          <w:snapToGrid w:val="0"/>
          <w:sz w:val="21"/>
          <w:szCs w:val="21"/>
        </w:rPr>
        <w:t xml:space="preserve"> </w:t>
      </w:r>
      <w:r w:rsidR="00FB4904" w:rsidRPr="00302992">
        <w:rPr>
          <w:rFonts w:ascii="Times New Roman" w:hAnsi="Times New Roman" w:cs="Times New Roman"/>
          <w:snapToGrid w:val="0"/>
          <w:sz w:val="21"/>
          <w:szCs w:val="21"/>
        </w:rPr>
        <w:t>***</w:t>
      </w:r>
      <w:r w:rsidR="00193292" w:rsidRPr="00302992">
        <w:rPr>
          <w:rFonts w:ascii="Times New Roman" w:hAnsi="Times New Roman" w:cs="Times New Roman"/>
          <w:snapToGrid w:val="0"/>
          <w:sz w:val="21"/>
          <w:szCs w:val="21"/>
        </w:rPr>
        <w:t xml:space="preserve"> </w:t>
      </w:r>
      <w:r w:rsidR="00FB4904" w:rsidRPr="00302992">
        <w:rPr>
          <w:rFonts w:ascii="Times New Roman" w:hAnsi="Times New Roman" w:cs="Times New Roman"/>
          <w:snapToGrid w:val="0"/>
          <w:sz w:val="21"/>
          <w:szCs w:val="21"/>
        </w:rPr>
        <w:t>***</w:t>
      </w:r>
      <w:r w:rsidR="00193292" w:rsidRPr="00302992">
        <w:rPr>
          <w:rFonts w:ascii="Times New Roman" w:hAnsi="Times New Roman" w:cs="Times New Roman"/>
          <w:snapToGrid w:val="0"/>
          <w:sz w:val="21"/>
          <w:szCs w:val="21"/>
        </w:rPr>
        <w:t xml:space="preserve"> e com sede n</w:t>
      </w:r>
      <w:r w:rsidR="00FB4904" w:rsidRPr="00302992">
        <w:rPr>
          <w:rFonts w:ascii="Times New Roman" w:hAnsi="Times New Roman" w:cs="Times New Roman"/>
          <w:snapToGrid w:val="0"/>
          <w:sz w:val="21"/>
          <w:szCs w:val="21"/>
        </w:rPr>
        <w:t xml:space="preserve">a Rua </w:t>
      </w:r>
      <w:r w:rsidRPr="00302992">
        <w:rPr>
          <w:rFonts w:ascii="Times New Roman" w:hAnsi="Times New Roman" w:cs="Times New Roman"/>
          <w:snapToGrid w:val="0"/>
          <w:sz w:val="21"/>
          <w:szCs w:val="21"/>
        </w:rPr>
        <w:t>***</w:t>
      </w:r>
      <w:r w:rsidR="00193292" w:rsidRPr="00302992">
        <w:rPr>
          <w:rFonts w:ascii="Times New Roman" w:hAnsi="Times New Roman" w:cs="Times New Roman"/>
          <w:snapToGrid w:val="0"/>
          <w:sz w:val="21"/>
          <w:szCs w:val="21"/>
        </w:rPr>
        <w:t xml:space="preserve">, nº </w:t>
      </w:r>
      <w:r w:rsidR="00FB4904" w:rsidRPr="00302992">
        <w:rPr>
          <w:rFonts w:ascii="Times New Roman" w:hAnsi="Times New Roman" w:cs="Times New Roman"/>
          <w:snapToGrid w:val="0"/>
          <w:sz w:val="21"/>
          <w:szCs w:val="21"/>
        </w:rPr>
        <w:t>*</w:t>
      </w:r>
      <w:r w:rsidR="00843597" w:rsidRPr="00302992">
        <w:rPr>
          <w:rFonts w:ascii="Times New Roman" w:hAnsi="Times New Roman" w:cs="Times New Roman"/>
          <w:snapToGrid w:val="0"/>
          <w:sz w:val="21"/>
          <w:szCs w:val="21"/>
        </w:rPr>
        <w:t>*</w:t>
      </w:r>
      <w:r w:rsidR="00FB4904" w:rsidRPr="00302992">
        <w:rPr>
          <w:rFonts w:ascii="Times New Roman" w:hAnsi="Times New Roman" w:cs="Times New Roman"/>
          <w:snapToGrid w:val="0"/>
          <w:sz w:val="21"/>
          <w:szCs w:val="21"/>
        </w:rPr>
        <w:t>*</w:t>
      </w:r>
      <w:r w:rsidR="00193292" w:rsidRPr="00302992">
        <w:rPr>
          <w:rFonts w:ascii="Times New Roman" w:hAnsi="Times New Roman" w:cs="Times New Roman"/>
          <w:color w:val="222222"/>
          <w:sz w:val="21"/>
          <w:szCs w:val="21"/>
          <w:shd w:val="clear" w:color="auto" w:fill="FFFFFF"/>
        </w:rPr>
        <w:t xml:space="preserve">, </w:t>
      </w:r>
      <w:r w:rsidR="00FB4904" w:rsidRPr="00302992">
        <w:rPr>
          <w:rFonts w:ascii="Times New Roman" w:hAnsi="Times New Roman" w:cs="Times New Roman"/>
          <w:color w:val="222222"/>
          <w:sz w:val="21"/>
          <w:szCs w:val="21"/>
          <w:shd w:val="clear" w:color="auto" w:fill="FFFFFF"/>
        </w:rPr>
        <w:t xml:space="preserve">código postal </w:t>
      </w:r>
      <w:r w:rsidRPr="00302992">
        <w:rPr>
          <w:rFonts w:ascii="Times New Roman" w:hAnsi="Times New Roman" w:cs="Times New Roman"/>
          <w:color w:val="222222"/>
          <w:sz w:val="21"/>
          <w:szCs w:val="21"/>
          <w:shd w:val="clear" w:color="auto" w:fill="FFFFFF"/>
        </w:rPr>
        <w:t>***</w:t>
      </w:r>
      <w:r w:rsidR="00193292" w:rsidRPr="00302992">
        <w:rPr>
          <w:rFonts w:ascii="Times New Roman" w:hAnsi="Times New Roman" w:cs="Times New Roman"/>
          <w:color w:val="222222"/>
          <w:sz w:val="21"/>
          <w:szCs w:val="21"/>
          <w:shd w:val="clear" w:color="auto" w:fill="FFFFFF"/>
        </w:rPr>
        <w:t>-</w:t>
      </w:r>
      <w:r w:rsidR="00FB4904" w:rsidRPr="00302992">
        <w:rPr>
          <w:rFonts w:ascii="Times New Roman" w:hAnsi="Times New Roman" w:cs="Times New Roman"/>
          <w:color w:val="222222"/>
          <w:sz w:val="21"/>
          <w:szCs w:val="21"/>
          <w:shd w:val="clear" w:color="auto" w:fill="FFFFFF"/>
        </w:rPr>
        <w:t>***</w:t>
      </w:r>
      <w:r w:rsidR="00193292" w:rsidRPr="00302992">
        <w:rPr>
          <w:rFonts w:ascii="Times New Roman" w:hAnsi="Times New Roman" w:cs="Times New Roman"/>
          <w:color w:val="222222"/>
          <w:sz w:val="21"/>
          <w:szCs w:val="21"/>
          <w:shd w:val="clear" w:color="auto" w:fill="FFFFFF"/>
        </w:rPr>
        <w:t>,</w:t>
      </w:r>
    </w:p>
    <w:p w:rsidR="00193292" w:rsidRPr="00302992" w:rsidRDefault="00302992" w:rsidP="00302992">
      <w:pPr>
        <w:tabs>
          <w:tab w:val="left" w:pos="539"/>
        </w:tabs>
        <w:spacing w:after="480" w:line="276" w:lineRule="auto"/>
        <w:jc w:val="center"/>
        <w:rPr>
          <w:rFonts w:ascii="Times New Roman" w:hAnsi="Times New Roman" w:cs="Times New Roman"/>
          <w:b/>
          <w:color w:val="222222"/>
          <w:sz w:val="21"/>
          <w:szCs w:val="21"/>
          <w:shd w:val="clear" w:color="auto" w:fill="FFFFFF"/>
        </w:rPr>
      </w:pPr>
      <w:r>
        <w:rPr>
          <w:rFonts w:ascii="Times New Roman" w:hAnsi="Times New Roman" w:cs="Times New Roman"/>
          <w:color w:val="222222"/>
          <w:sz w:val="21"/>
          <w:szCs w:val="21"/>
          <w:shd w:val="clear" w:color="auto" w:fill="FFFFFF"/>
        </w:rPr>
        <w:br w:type="page"/>
      </w:r>
      <w:r w:rsidRPr="00302992">
        <w:rPr>
          <w:rFonts w:ascii="Times New Roman" w:hAnsi="Times New Roman" w:cs="Times New Roman"/>
          <w:b/>
          <w:color w:val="222222"/>
          <w:sz w:val="21"/>
          <w:szCs w:val="21"/>
          <w:shd w:val="clear" w:color="auto" w:fill="FFFFFF"/>
        </w:rPr>
        <w:lastRenderedPageBreak/>
        <w:t>N</w:t>
      </w:r>
      <w:r w:rsidR="00193292" w:rsidRPr="00302992">
        <w:rPr>
          <w:rFonts w:ascii="Times New Roman" w:hAnsi="Times New Roman" w:cs="Times New Roman"/>
          <w:b/>
          <w:color w:val="222222"/>
          <w:sz w:val="21"/>
          <w:szCs w:val="21"/>
          <w:shd w:val="clear" w:color="auto" w:fill="FFFFFF"/>
        </w:rPr>
        <w:t>os termos e fundamentos seguintes:</w:t>
      </w:r>
    </w:p>
    <w:p w:rsidR="00193292" w:rsidRPr="00302992" w:rsidRDefault="00193292" w:rsidP="00302992">
      <w:pPr>
        <w:tabs>
          <w:tab w:val="left" w:pos="539"/>
        </w:tabs>
        <w:spacing w:after="240" w:line="276" w:lineRule="auto"/>
        <w:rPr>
          <w:rFonts w:ascii="Times New Roman" w:hAnsi="Times New Roman" w:cs="Times New Roman"/>
          <w:b/>
          <w:sz w:val="21"/>
          <w:szCs w:val="21"/>
        </w:rPr>
      </w:pPr>
      <w:r w:rsidRPr="00302992">
        <w:rPr>
          <w:rFonts w:ascii="Times New Roman" w:hAnsi="Times New Roman" w:cs="Times New Roman"/>
          <w:b/>
          <w:sz w:val="21"/>
          <w:szCs w:val="21"/>
        </w:rPr>
        <w:t>I –</w:t>
      </w:r>
      <w:r w:rsidR="00133F9D" w:rsidRPr="00302992">
        <w:rPr>
          <w:rFonts w:ascii="Times New Roman" w:hAnsi="Times New Roman" w:cs="Times New Roman"/>
          <w:b/>
          <w:sz w:val="21"/>
          <w:szCs w:val="21"/>
        </w:rPr>
        <w:t xml:space="preserve"> </w:t>
      </w:r>
      <w:r w:rsidRPr="00302992">
        <w:rPr>
          <w:rFonts w:ascii="Times New Roman" w:hAnsi="Times New Roman" w:cs="Times New Roman"/>
          <w:b/>
          <w:sz w:val="21"/>
          <w:szCs w:val="21"/>
        </w:rPr>
        <w:t>DA LEGITIMIDADE/DA HABILITAÇÃO:</w:t>
      </w: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 xml:space="preserve">No passado dia </w:t>
      </w:r>
      <w:r w:rsidR="00133F9D" w:rsidRPr="00302992">
        <w:rPr>
          <w:rFonts w:ascii="Times New Roman" w:hAnsi="Times New Roman" w:cs="Times New Roman"/>
          <w:sz w:val="21"/>
          <w:szCs w:val="21"/>
        </w:rPr>
        <w:t>05/09/2013</w:t>
      </w:r>
      <w:r w:rsidRPr="00302992">
        <w:rPr>
          <w:rFonts w:ascii="Times New Roman" w:hAnsi="Times New Roman" w:cs="Times New Roman"/>
          <w:sz w:val="21"/>
          <w:szCs w:val="21"/>
        </w:rPr>
        <w:t>, pelas 1</w:t>
      </w:r>
      <w:r w:rsidR="00133F9D" w:rsidRPr="00302992">
        <w:rPr>
          <w:rFonts w:ascii="Times New Roman" w:hAnsi="Times New Roman" w:cs="Times New Roman"/>
          <w:sz w:val="21"/>
          <w:szCs w:val="21"/>
        </w:rPr>
        <w:t>1</w:t>
      </w:r>
      <w:r w:rsidRPr="00302992">
        <w:rPr>
          <w:rFonts w:ascii="Times New Roman" w:hAnsi="Times New Roman" w:cs="Times New Roman"/>
          <w:sz w:val="21"/>
          <w:szCs w:val="21"/>
        </w:rPr>
        <w:t>:</w:t>
      </w:r>
      <w:r w:rsidR="00133F9D" w:rsidRPr="00302992">
        <w:rPr>
          <w:rFonts w:ascii="Times New Roman" w:hAnsi="Times New Roman" w:cs="Times New Roman"/>
          <w:sz w:val="21"/>
          <w:szCs w:val="21"/>
        </w:rPr>
        <w:t>0</w:t>
      </w:r>
      <w:r w:rsidRPr="00302992">
        <w:rPr>
          <w:rFonts w:ascii="Times New Roman" w:hAnsi="Times New Roman" w:cs="Times New Roman"/>
          <w:sz w:val="21"/>
          <w:szCs w:val="21"/>
        </w:rPr>
        <w:t xml:space="preserve">0 horas, ao km </w:t>
      </w:r>
      <w:r w:rsidR="00133F9D" w:rsidRPr="00302992">
        <w:rPr>
          <w:rFonts w:ascii="Times New Roman" w:hAnsi="Times New Roman" w:cs="Times New Roman"/>
          <w:sz w:val="21"/>
          <w:szCs w:val="21"/>
        </w:rPr>
        <w:t>***</w:t>
      </w:r>
      <w:r w:rsidRPr="00302992">
        <w:rPr>
          <w:rFonts w:ascii="Times New Roman" w:hAnsi="Times New Roman" w:cs="Times New Roman"/>
          <w:sz w:val="21"/>
          <w:szCs w:val="21"/>
        </w:rPr>
        <w:t xml:space="preserve">, na EN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em </w:t>
      </w:r>
      <w:r w:rsidR="00133F9D" w:rsidRPr="00302992">
        <w:rPr>
          <w:rFonts w:ascii="Times New Roman" w:hAnsi="Times New Roman" w:cs="Times New Roman"/>
          <w:sz w:val="21"/>
          <w:szCs w:val="21"/>
        </w:rPr>
        <w:t>***</w:t>
      </w:r>
      <w:r w:rsidRPr="00302992">
        <w:rPr>
          <w:rFonts w:ascii="Times New Roman" w:hAnsi="Times New Roman" w:cs="Times New Roman"/>
          <w:sz w:val="21"/>
          <w:szCs w:val="21"/>
        </w:rPr>
        <w:t xml:space="preserve">, deste concelho, o veículo marca </w:t>
      </w:r>
      <w:r w:rsidR="00133F9D" w:rsidRPr="00302992">
        <w:rPr>
          <w:rFonts w:ascii="Times New Roman" w:hAnsi="Times New Roman" w:cs="Times New Roman"/>
          <w:sz w:val="21"/>
          <w:szCs w:val="21"/>
        </w:rPr>
        <w:t>Citroen</w:t>
      </w:r>
      <w:r w:rsidRPr="00302992">
        <w:rPr>
          <w:rFonts w:ascii="Times New Roman" w:hAnsi="Times New Roman" w:cs="Times New Roman"/>
          <w:sz w:val="21"/>
          <w:szCs w:val="21"/>
        </w:rPr>
        <w:t xml:space="preserve">, com a matrícula </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w:t>
      </w:r>
      <w:r w:rsidR="002564EB" w:rsidRPr="00302992">
        <w:rPr>
          <w:rFonts w:ascii="Times New Roman" w:hAnsi="Times New Roman" w:cs="Times New Roman"/>
          <w:sz w:val="21"/>
          <w:szCs w:val="21"/>
        </w:rPr>
        <w:t>**</w:t>
      </w:r>
      <w:r w:rsidRPr="00302992">
        <w:rPr>
          <w:rFonts w:ascii="Times New Roman" w:hAnsi="Times New Roman" w:cs="Times New Roman"/>
          <w:sz w:val="21"/>
          <w:szCs w:val="21"/>
        </w:rPr>
        <w:t xml:space="preserve">, conduzido pelo aqui 1º </w:t>
      </w:r>
      <w:r w:rsidR="005D2347" w:rsidRPr="00302992">
        <w:rPr>
          <w:rFonts w:ascii="Times New Roman" w:hAnsi="Times New Roman" w:cs="Times New Roman"/>
          <w:sz w:val="21"/>
          <w:szCs w:val="21"/>
        </w:rPr>
        <w:t>demandante</w:t>
      </w:r>
      <w:r w:rsidRPr="00302992">
        <w:rPr>
          <w:rFonts w:ascii="Times New Roman" w:hAnsi="Times New Roman" w:cs="Times New Roman"/>
          <w:sz w:val="21"/>
          <w:szCs w:val="21"/>
        </w:rPr>
        <w:t>, após despiste para a esquerda, acabou por embater numa árvore sita na berma esquerda,</w:t>
      </w:r>
    </w:p>
    <w:p w:rsidR="005D2347" w:rsidRPr="00302992" w:rsidRDefault="005D2347" w:rsidP="00302992">
      <w:pPr>
        <w:tabs>
          <w:tab w:val="left" w:pos="539"/>
        </w:tabs>
        <w:spacing w:after="120" w:line="276" w:lineRule="auto"/>
        <w:rPr>
          <w:rFonts w:ascii="Times New Roman" w:hAnsi="Times New Roman" w:cs="Times New Roman"/>
          <w:sz w:val="21"/>
          <w:szCs w:val="21"/>
        </w:rPr>
      </w:pP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 xml:space="preserve">de que resultou a morte da Srª. D. </w:t>
      </w:r>
      <w:r w:rsidR="00FB4904" w:rsidRPr="00302992">
        <w:rPr>
          <w:rFonts w:ascii="Times New Roman" w:hAnsi="Times New Roman" w:cs="Times New Roman"/>
          <w:sz w:val="21"/>
          <w:szCs w:val="21"/>
        </w:rPr>
        <w:t>Rosalinda Vale</w:t>
      </w:r>
      <w:r w:rsidRPr="00302992">
        <w:rPr>
          <w:rFonts w:ascii="Times New Roman" w:hAnsi="Times New Roman" w:cs="Times New Roman"/>
          <w:sz w:val="21"/>
          <w:szCs w:val="21"/>
        </w:rPr>
        <w:t xml:space="preserve"> passageira no banco da frente, no denominado “lugar do pendura” – cfr. doc. 1.</w:t>
      </w: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 xml:space="preserve">Na constância do matrimónio entre o aqui 1º </w:t>
      </w:r>
      <w:r w:rsidR="005D2347" w:rsidRPr="00302992">
        <w:rPr>
          <w:rFonts w:ascii="Times New Roman" w:hAnsi="Times New Roman" w:cs="Times New Roman"/>
          <w:sz w:val="21"/>
          <w:szCs w:val="21"/>
        </w:rPr>
        <w:t>demandante</w:t>
      </w:r>
      <w:r w:rsidRPr="00302992">
        <w:rPr>
          <w:rFonts w:ascii="Times New Roman" w:hAnsi="Times New Roman" w:cs="Times New Roman"/>
          <w:sz w:val="21"/>
          <w:szCs w:val="21"/>
        </w:rPr>
        <w:t xml:space="preserve"> e a referida </w:t>
      </w:r>
      <w:r w:rsidR="00FB4904" w:rsidRPr="00302992">
        <w:rPr>
          <w:rFonts w:ascii="Times New Roman" w:hAnsi="Times New Roman" w:cs="Times New Roman"/>
          <w:sz w:val="21"/>
          <w:szCs w:val="21"/>
        </w:rPr>
        <w:t>Rosalinda</w:t>
      </w:r>
      <w:r w:rsidRPr="00302992">
        <w:rPr>
          <w:rFonts w:ascii="Times New Roman" w:hAnsi="Times New Roman" w:cs="Times New Roman"/>
          <w:sz w:val="21"/>
          <w:szCs w:val="21"/>
        </w:rPr>
        <w:t xml:space="preserve"> nasceram em</w:t>
      </w:r>
      <w:r w:rsidR="005D2347" w:rsidRPr="00302992">
        <w:rPr>
          <w:rFonts w:ascii="Times New Roman" w:hAnsi="Times New Roman" w:cs="Times New Roman"/>
          <w:sz w:val="21"/>
          <w:szCs w:val="21"/>
        </w:rPr>
        <w:t xml:space="preserve"> ***</w:t>
      </w:r>
      <w:r w:rsidRPr="00302992">
        <w:rPr>
          <w:rFonts w:ascii="Times New Roman" w:hAnsi="Times New Roman" w:cs="Times New Roman"/>
          <w:sz w:val="21"/>
          <w:szCs w:val="21"/>
        </w:rPr>
        <w:t xml:space="preserve">, respectivamente, </w:t>
      </w:r>
      <w:r w:rsidR="00FB4904" w:rsidRPr="00302992">
        <w:rPr>
          <w:rFonts w:ascii="Times New Roman" w:hAnsi="Times New Roman" w:cs="Times New Roman"/>
          <w:sz w:val="21"/>
          <w:szCs w:val="21"/>
        </w:rPr>
        <w:t>OFÉLIA VALE SARMENTO</w:t>
      </w:r>
      <w:r w:rsidRPr="00302992">
        <w:rPr>
          <w:rFonts w:ascii="Times New Roman" w:hAnsi="Times New Roman" w:cs="Times New Roman"/>
          <w:sz w:val="21"/>
          <w:szCs w:val="21"/>
        </w:rPr>
        <w:t xml:space="preserve">, </w:t>
      </w:r>
      <w:r w:rsidR="00FB4904" w:rsidRPr="00302992">
        <w:rPr>
          <w:rFonts w:ascii="Times New Roman" w:hAnsi="Times New Roman" w:cs="Times New Roman"/>
          <w:sz w:val="21"/>
          <w:szCs w:val="21"/>
        </w:rPr>
        <w:t>CADÊNCIO VALE</w:t>
      </w:r>
      <w:r w:rsidRPr="00302992">
        <w:rPr>
          <w:rFonts w:ascii="Times New Roman" w:hAnsi="Times New Roman" w:cs="Times New Roman"/>
          <w:sz w:val="21"/>
          <w:szCs w:val="21"/>
        </w:rPr>
        <w:t xml:space="preserve"> e </w:t>
      </w:r>
      <w:r w:rsidR="00FB4904" w:rsidRPr="00302992">
        <w:rPr>
          <w:rFonts w:ascii="Times New Roman" w:hAnsi="Times New Roman" w:cs="Times New Roman"/>
          <w:sz w:val="21"/>
          <w:szCs w:val="21"/>
        </w:rPr>
        <w:t>ROBERTO VALE</w:t>
      </w:r>
      <w:r w:rsidR="005D2347" w:rsidRPr="00302992">
        <w:rPr>
          <w:rFonts w:ascii="Times New Roman" w:hAnsi="Times New Roman" w:cs="Times New Roman"/>
          <w:sz w:val="21"/>
          <w:szCs w:val="21"/>
        </w:rPr>
        <w:t xml:space="preserve">, aqui demandantes, - </w:t>
      </w:r>
      <w:r w:rsidRPr="00302992">
        <w:rPr>
          <w:rFonts w:ascii="Times New Roman" w:hAnsi="Times New Roman" w:cs="Times New Roman"/>
          <w:sz w:val="21"/>
          <w:szCs w:val="21"/>
        </w:rPr>
        <w:t xml:space="preserve">cfr. docs. </w:t>
      </w:r>
      <w:r w:rsidR="00FB4904" w:rsidRPr="00302992">
        <w:rPr>
          <w:rFonts w:ascii="Times New Roman" w:hAnsi="Times New Roman" w:cs="Times New Roman"/>
          <w:sz w:val="21"/>
          <w:szCs w:val="21"/>
        </w:rPr>
        <w:t>**</w:t>
      </w:r>
      <w:r w:rsidR="005D2347" w:rsidRPr="00302992">
        <w:rPr>
          <w:rFonts w:ascii="Times New Roman" w:hAnsi="Times New Roman" w:cs="Times New Roman"/>
          <w:sz w:val="21"/>
          <w:szCs w:val="21"/>
        </w:rPr>
        <w:t>*.</w:t>
      </w: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 xml:space="preserve">A Srª. D. </w:t>
      </w:r>
      <w:r w:rsidR="00FB4904" w:rsidRPr="00302992">
        <w:rPr>
          <w:rFonts w:ascii="Times New Roman" w:hAnsi="Times New Roman" w:cs="Times New Roman"/>
          <w:sz w:val="21"/>
          <w:szCs w:val="21"/>
        </w:rPr>
        <w:t>Rosalinda Vale</w:t>
      </w:r>
      <w:r w:rsidR="005D2347" w:rsidRPr="00302992">
        <w:rPr>
          <w:rFonts w:ascii="Times New Roman" w:hAnsi="Times New Roman" w:cs="Times New Roman"/>
          <w:sz w:val="21"/>
          <w:szCs w:val="21"/>
        </w:rPr>
        <w:t xml:space="preserve"> faleceu em 05</w:t>
      </w:r>
      <w:r w:rsidRPr="00302992">
        <w:rPr>
          <w:rFonts w:ascii="Times New Roman" w:hAnsi="Times New Roman" w:cs="Times New Roman"/>
          <w:sz w:val="21"/>
          <w:szCs w:val="21"/>
        </w:rPr>
        <w:t>/0</w:t>
      </w:r>
      <w:r w:rsidR="005D2347" w:rsidRPr="00302992">
        <w:rPr>
          <w:rFonts w:ascii="Times New Roman" w:hAnsi="Times New Roman" w:cs="Times New Roman"/>
          <w:sz w:val="21"/>
          <w:szCs w:val="21"/>
        </w:rPr>
        <w:t>9</w:t>
      </w:r>
      <w:r w:rsidRPr="00302992">
        <w:rPr>
          <w:rFonts w:ascii="Times New Roman" w:hAnsi="Times New Roman" w:cs="Times New Roman"/>
          <w:sz w:val="21"/>
          <w:szCs w:val="21"/>
        </w:rPr>
        <w:t>/201</w:t>
      </w:r>
      <w:r w:rsidR="005D2347" w:rsidRPr="00302992">
        <w:rPr>
          <w:rFonts w:ascii="Times New Roman" w:hAnsi="Times New Roman" w:cs="Times New Roman"/>
          <w:sz w:val="21"/>
          <w:szCs w:val="21"/>
        </w:rPr>
        <w:t>3, no estado de casada</w:t>
      </w:r>
      <w:r w:rsidRPr="00302992">
        <w:rPr>
          <w:rFonts w:ascii="Times New Roman" w:hAnsi="Times New Roman" w:cs="Times New Roman"/>
          <w:sz w:val="21"/>
          <w:szCs w:val="21"/>
        </w:rPr>
        <w:t xml:space="preserve">, com </w:t>
      </w:r>
      <w:r w:rsidR="005D2347" w:rsidRPr="00302992">
        <w:rPr>
          <w:rFonts w:ascii="Times New Roman" w:hAnsi="Times New Roman" w:cs="Times New Roman"/>
          <w:sz w:val="21"/>
          <w:szCs w:val="21"/>
        </w:rPr>
        <w:t>**</w:t>
      </w:r>
      <w:r w:rsidRPr="00302992">
        <w:rPr>
          <w:rFonts w:ascii="Times New Roman" w:hAnsi="Times New Roman" w:cs="Times New Roman"/>
          <w:sz w:val="21"/>
          <w:szCs w:val="21"/>
        </w:rPr>
        <w:t xml:space="preserve"> anos de idade – cfr. doc. </w:t>
      </w:r>
      <w:r w:rsidR="00FB4904" w:rsidRPr="00302992">
        <w:rPr>
          <w:rFonts w:ascii="Times New Roman" w:hAnsi="Times New Roman" w:cs="Times New Roman"/>
          <w:sz w:val="21"/>
          <w:szCs w:val="21"/>
        </w:rPr>
        <w:t>*</w:t>
      </w:r>
      <w:r w:rsidR="005D2347" w:rsidRPr="00302992">
        <w:rPr>
          <w:rFonts w:ascii="Times New Roman" w:hAnsi="Times New Roman" w:cs="Times New Roman"/>
          <w:sz w:val="21"/>
          <w:szCs w:val="21"/>
        </w:rPr>
        <w:t>**</w:t>
      </w:r>
      <w:r w:rsidRPr="00302992">
        <w:rPr>
          <w:rFonts w:ascii="Times New Roman" w:hAnsi="Times New Roman" w:cs="Times New Roman"/>
          <w:sz w:val="21"/>
          <w:szCs w:val="21"/>
        </w:rPr>
        <w:t>,</w:t>
      </w: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sem ter efectuado testamento ou qualquer outra disposição de última vontade.</w:t>
      </w: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Nestes termos, os ora demandantes são os únicos e universais herde</w:t>
      </w:r>
      <w:r w:rsidRPr="00302992">
        <w:rPr>
          <w:rFonts w:ascii="Times New Roman" w:hAnsi="Times New Roman" w:cs="Times New Roman"/>
          <w:sz w:val="21"/>
          <w:szCs w:val="21"/>
        </w:rPr>
        <w:t>i</w:t>
      </w:r>
      <w:r w:rsidRPr="00302992">
        <w:rPr>
          <w:rFonts w:ascii="Times New Roman" w:hAnsi="Times New Roman" w:cs="Times New Roman"/>
          <w:sz w:val="21"/>
          <w:szCs w:val="21"/>
        </w:rPr>
        <w:t xml:space="preserve">ros de </w:t>
      </w:r>
      <w:r w:rsidR="00FB4904" w:rsidRPr="00302992">
        <w:rPr>
          <w:rFonts w:ascii="Times New Roman" w:hAnsi="Times New Roman" w:cs="Times New Roman"/>
          <w:sz w:val="21"/>
          <w:szCs w:val="21"/>
        </w:rPr>
        <w:t>Rosalinda Vale</w:t>
      </w:r>
      <w:r w:rsidR="005D2347" w:rsidRPr="00302992">
        <w:rPr>
          <w:rFonts w:ascii="Times New Roman" w:hAnsi="Times New Roman" w:cs="Times New Roman"/>
          <w:sz w:val="21"/>
          <w:szCs w:val="21"/>
        </w:rPr>
        <w:t xml:space="preserve"> – cfr. doc. ***</w:t>
      </w:r>
      <w:r w:rsidRPr="00302992">
        <w:rPr>
          <w:rFonts w:ascii="Times New Roman" w:hAnsi="Times New Roman" w:cs="Times New Roman"/>
          <w:sz w:val="21"/>
          <w:szCs w:val="21"/>
        </w:rPr>
        <w:t>.</w:t>
      </w: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napToGrid w:val="0"/>
          <w:sz w:val="21"/>
          <w:szCs w:val="21"/>
        </w:rPr>
        <w:t>De facto, com eles ninguém concorre e ninguém lhes prefere por qualquer título, grau, estirpe ou outra via sucessória, pelo que a re</w:t>
      </w:r>
      <w:r w:rsidRPr="00302992">
        <w:rPr>
          <w:rFonts w:ascii="Times New Roman" w:hAnsi="Times New Roman" w:cs="Times New Roman"/>
          <w:snapToGrid w:val="0"/>
          <w:sz w:val="21"/>
          <w:szCs w:val="21"/>
        </w:rPr>
        <w:t>s</w:t>
      </w:r>
      <w:r w:rsidRPr="00302992">
        <w:rPr>
          <w:rFonts w:ascii="Times New Roman" w:hAnsi="Times New Roman" w:cs="Times New Roman"/>
          <w:snapToGrid w:val="0"/>
          <w:sz w:val="21"/>
          <w:szCs w:val="21"/>
        </w:rPr>
        <w:t>pectiva herança se mantém ilíquida e indivisa</w:t>
      </w: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napToGrid w:val="0"/>
          <w:sz w:val="21"/>
          <w:szCs w:val="21"/>
        </w:rPr>
        <w:t>Faz parte do seu acervo o direito à indemnização pelos danos patr</w:t>
      </w:r>
      <w:r w:rsidRPr="00302992">
        <w:rPr>
          <w:rFonts w:ascii="Times New Roman" w:hAnsi="Times New Roman" w:cs="Times New Roman"/>
          <w:snapToGrid w:val="0"/>
          <w:sz w:val="21"/>
          <w:szCs w:val="21"/>
        </w:rPr>
        <w:t>i</w:t>
      </w:r>
      <w:r w:rsidRPr="00302992">
        <w:rPr>
          <w:rFonts w:ascii="Times New Roman" w:hAnsi="Times New Roman" w:cs="Times New Roman"/>
          <w:snapToGrid w:val="0"/>
          <w:sz w:val="21"/>
          <w:szCs w:val="21"/>
        </w:rPr>
        <w:t>moniais e não patrimoniais decorrentes do acidente de viação sofr</w:t>
      </w:r>
      <w:r w:rsidRPr="00302992">
        <w:rPr>
          <w:rFonts w:ascii="Times New Roman" w:hAnsi="Times New Roman" w:cs="Times New Roman"/>
          <w:snapToGrid w:val="0"/>
          <w:sz w:val="21"/>
          <w:szCs w:val="21"/>
        </w:rPr>
        <w:t>i</w:t>
      </w:r>
      <w:r w:rsidRPr="00302992">
        <w:rPr>
          <w:rFonts w:ascii="Times New Roman" w:hAnsi="Times New Roman" w:cs="Times New Roman"/>
          <w:snapToGrid w:val="0"/>
          <w:sz w:val="21"/>
          <w:szCs w:val="21"/>
        </w:rPr>
        <w:t>dos pela falecida,</w:t>
      </w:r>
    </w:p>
    <w:p w:rsidR="00193292"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napToGrid w:val="0"/>
          <w:sz w:val="21"/>
          <w:szCs w:val="21"/>
        </w:rPr>
        <w:t>sendo os demandantes os únicos herdeiros da herança ilíquida e ind</w:t>
      </w:r>
      <w:r w:rsidRPr="00302992">
        <w:rPr>
          <w:rFonts w:ascii="Times New Roman" w:hAnsi="Times New Roman" w:cs="Times New Roman"/>
          <w:snapToGrid w:val="0"/>
          <w:sz w:val="21"/>
          <w:szCs w:val="21"/>
        </w:rPr>
        <w:t>i</w:t>
      </w:r>
      <w:r w:rsidRPr="00302992">
        <w:rPr>
          <w:rFonts w:ascii="Times New Roman" w:hAnsi="Times New Roman" w:cs="Times New Roman"/>
          <w:snapToGrid w:val="0"/>
          <w:sz w:val="21"/>
          <w:szCs w:val="21"/>
        </w:rPr>
        <w:t xml:space="preserve">visa aberta por óbito de </w:t>
      </w:r>
      <w:r w:rsidR="00FB4904" w:rsidRPr="00302992">
        <w:rPr>
          <w:rFonts w:ascii="Times New Roman" w:hAnsi="Times New Roman" w:cs="Times New Roman"/>
          <w:snapToGrid w:val="0"/>
          <w:sz w:val="21"/>
          <w:szCs w:val="21"/>
        </w:rPr>
        <w:t>Rosalinda Vale</w:t>
      </w:r>
      <w:r w:rsidRPr="00302992">
        <w:rPr>
          <w:rFonts w:ascii="Times New Roman" w:hAnsi="Times New Roman" w:cs="Times New Roman"/>
          <w:snapToGrid w:val="0"/>
          <w:sz w:val="21"/>
          <w:szCs w:val="21"/>
        </w:rPr>
        <w:t>, sendo os seus únicos e exclusivos titulares e representantes – cfr. art. 2091º do C. Civil.</w:t>
      </w:r>
    </w:p>
    <w:p w:rsidR="00193292" w:rsidRPr="00302992" w:rsidRDefault="00193292" w:rsidP="00302992">
      <w:pPr>
        <w:tabs>
          <w:tab w:val="left" w:pos="539"/>
        </w:tabs>
        <w:spacing w:before="240" w:after="240" w:line="276" w:lineRule="auto"/>
        <w:rPr>
          <w:rFonts w:ascii="Times New Roman" w:hAnsi="Times New Roman" w:cs="Times New Roman"/>
          <w:b/>
          <w:sz w:val="21"/>
          <w:szCs w:val="21"/>
        </w:rPr>
      </w:pPr>
      <w:r w:rsidRPr="00302992">
        <w:rPr>
          <w:rFonts w:ascii="Times New Roman" w:hAnsi="Times New Roman" w:cs="Times New Roman"/>
          <w:b/>
          <w:sz w:val="21"/>
          <w:szCs w:val="21"/>
        </w:rPr>
        <w:t xml:space="preserve">DO ACIDENTE (Doc. </w:t>
      </w:r>
      <w:r w:rsidR="00FB4904" w:rsidRPr="00302992">
        <w:rPr>
          <w:rFonts w:ascii="Times New Roman" w:hAnsi="Times New Roman" w:cs="Times New Roman"/>
          <w:b/>
          <w:sz w:val="21"/>
          <w:szCs w:val="21"/>
        </w:rPr>
        <w:t>**</w:t>
      </w:r>
      <w:r w:rsidRPr="00302992">
        <w:rPr>
          <w:rFonts w:ascii="Times New Roman" w:hAnsi="Times New Roman" w:cs="Times New Roman"/>
          <w:b/>
          <w:sz w:val="21"/>
          <w:szCs w:val="21"/>
        </w:rPr>
        <w:t>):</w:t>
      </w:r>
    </w:p>
    <w:p w:rsidR="005D2347" w:rsidRPr="00302992" w:rsidRDefault="005D2347"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 xml:space="preserve">No passado dia 05/09/2013, pelas 11:00 horas, ao km ***, na EN ***, em ***, deste concelho, no sentido B </w:t>
      </w:r>
      <w:r w:rsidR="00193292" w:rsidRPr="00302992">
        <w:rPr>
          <w:rFonts w:ascii="Times New Roman" w:hAnsi="Times New Roman" w:cs="Times New Roman"/>
          <w:sz w:val="21"/>
          <w:szCs w:val="21"/>
        </w:rPr>
        <w:t>– V,</w:t>
      </w: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lastRenderedPageBreak/>
        <w:t xml:space="preserve">e quando o 1º </w:t>
      </w:r>
      <w:r w:rsidR="005D2347" w:rsidRPr="00302992">
        <w:rPr>
          <w:rFonts w:ascii="Times New Roman" w:hAnsi="Times New Roman" w:cs="Times New Roman"/>
          <w:sz w:val="21"/>
          <w:szCs w:val="21"/>
        </w:rPr>
        <w:t xml:space="preserve">demandante conduzia o já referido veículo, </w:t>
      </w:r>
      <w:r w:rsidRPr="00302992">
        <w:rPr>
          <w:rFonts w:ascii="Times New Roman" w:hAnsi="Times New Roman" w:cs="Times New Roman"/>
          <w:sz w:val="21"/>
          <w:szCs w:val="21"/>
        </w:rPr>
        <w:t>de que era proprietário – cfr. doc.</w:t>
      </w:r>
      <w:r w:rsidR="005D2347" w:rsidRPr="00302992">
        <w:rPr>
          <w:rFonts w:ascii="Times New Roman" w:hAnsi="Times New Roman" w:cs="Times New Roman"/>
          <w:sz w:val="21"/>
          <w:szCs w:val="21"/>
        </w:rPr>
        <w:t xml:space="preserve"> ***</w:t>
      </w:r>
      <w:r w:rsidRPr="00302992">
        <w:rPr>
          <w:rFonts w:ascii="Times New Roman" w:hAnsi="Times New Roman" w:cs="Times New Roman"/>
          <w:sz w:val="21"/>
          <w:szCs w:val="21"/>
        </w:rPr>
        <w:t>,</w:t>
      </w: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com a esposa ao seu lado, no banco da frente, conhecido pelo “lugar do pendura”,</w:t>
      </w: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pela metade direita da faixa de rodagem, atento aquele referido se</w:t>
      </w:r>
      <w:r w:rsidRPr="00302992">
        <w:rPr>
          <w:rFonts w:ascii="Times New Roman" w:hAnsi="Times New Roman" w:cs="Times New Roman"/>
          <w:sz w:val="21"/>
          <w:szCs w:val="21"/>
        </w:rPr>
        <w:t>n</w:t>
      </w:r>
      <w:r w:rsidRPr="00302992">
        <w:rPr>
          <w:rFonts w:ascii="Times New Roman" w:hAnsi="Times New Roman" w:cs="Times New Roman"/>
          <w:sz w:val="21"/>
          <w:szCs w:val="21"/>
        </w:rPr>
        <w:t>tido de marcha,</w:t>
      </w: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e o seu condutor atento ao restante trânsito de veículos e de peões,</w:t>
      </w:r>
    </w:p>
    <w:p w:rsidR="005D2347" w:rsidRPr="00302992" w:rsidRDefault="005D2347" w:rsidP="00302992">
      <w:pPr>
        <w:pStyle w:val="PargrafodaLista"/>
        <w:spacing w:after="120"/>
        <w:contextualSpacing w:val="0"/>
        <w:rPr>
          <w:rFonts w:ascii="Times New Roman" w:hAnsi="Times New Roman"/>
          <w:sz w:val="21"/>
          <w:szCs w:val="21"/>
        </w:rPr>
      </w:pP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 xml:space="preserve">a velocidade moderada, na ordem dos </w:t>
      </w:r>
      <w:smartTag w:uri="urn:schemas-microsoft-com:office:smarttags" w:element="metricconverter">
        <w:smartTagPr>
          <w:attr w:name="ProductID" w:val="2001, a"/>
        </w:smartTagPr>
        <w:r w:rsidRPr="00302992">
          <w:rPr>
            <w:rFonts w:ascii="Times New Roman" w:hAnsi="Times New Roman" w:cs="Times New Roman"/>
            <w:sz w:val="21"/>
            <w:szCs w:val="21"/>
          </w:rPr>
          <w:t>50 km/h</w:t>
        </w:r>
      </w:smartTag>
      <w:r w:rsidRPr="00302992">
        <w:rPr>
          <w:rFonts w:ascii="Times New Roman" w:hAnsi="Times New Roman" w:cs="Times New Roman"/>
          <w:sz w:val="21"/>
          <w:szCs w:val="21"/>
        </w:rPr>
        <w:t>.</w:t>
      </w: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 xml:space="preserve">E quando assim circulava, por razões desconhecidas, o 1º </w:t>
      </w:r>
      <w:r w:rsidR="005D2347" w:rsidRPr="00302992">
        <w:rPr>
          <w:rFonts w:ascii="Times New Roman" w:hAnsi="Times New Roman" w:cs="Times New Roman"/>
          <w:sz w:val="21"/>
          <w:szCs w:val="21"/>
        </w:rPr>
        <w:t>dema</w:t>
      </w:r>
      <w:r w:rsidR="005D2347" w:rsidRPr="00302992">
        <w:rPr>
          <w:rFonts w:ascii="Times New Roman" w:hAnsi="Times New Roman" w:cs="Times New Roman"/>
          <w:sz w:val="21"/>
          <w:szCs w:val="21"/>
        </w:rPr>
        <w:t>n</w:t>
      </w:r>
      <w:r w:rsidR="005D2347" w:rsidRPr="00302992">
        <w:rPr>
          <w:rFonts w:ascii="Times New Roman" w:hAnsi="Times New Roman" w:cs="Times New Roman"/>
          <w:sz w:val="21"/>
          <w:szCs w:val="21"/>
        </w:rPr>
        <w:t>dante</w:t>
      </w:r>
      <w:r w:rsidRPr="00302992">
        <w:rPr>
          <w:rFonts w:ascii="Times New Roman" w:hAnsi="Times New Roman" w:cs="Times New Roman"/>
          <w:sz w:val="21"/>
          <w:szCs w:val="21"/>
        </w:rPr>
        <w:t xml:space="preserve"> perdeu o controlo sobre o veículo e,</w:t>
      </w:r>
    </w:p>
    <w:p w:rsidR="005D2347"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em despiste, descrevendo uma diagonal, atravessou a faixa de rod</w:t>
      </w:r>
      <w:r w:rsidRPr="00302992">
        <w:rPr>
          <w:rFonts w:ascii="Times New Roman" w:hAnsi="Times New Roman" w:cs="Times New Roman"/>
          <w:sz w:val="21"/>
          <w:szCs w:val="21"/>
        </w:rPr>
        <w:t>a</w:t>
      </w:r>
      <w:r w:rsidRPr="00302992">
        <w:rPr>
          <w:rFonts w:ascii="Times New Roman" w:hAnsi="Times New Roman" w:cs="Times New Roman"/>
          <w:sz w:val="21"/>
          <w:szCs w:val="21"/>
        </w:rPr>
        <w:t>gem da direita para a esquerda,</w:t>
      </w:r>
    </w:p>
    <w:p w:rsidR="00193292"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acabando por embater numa árvore que, do lado esquerdo, ladeia a via.</w:t>
      </w:r>
    </w:p>
    <w:p w:rsidR="00193292" w:rsidRPr="00684ACB" w:rsidRDefault="005D2347" w:rsidP="00684ACB">
      <w:pPr>
        <w:pStyle w:val="PargrafodaLista"/>
        <w:tabs>
          <w:tab w:val="left" w:pos="539"/>
        </w:tabs>
        <w:spacing w:before="240" w:after="240"/>
        <w:ind w:left="0"/>
        <w:contextualSpacing w:val="0"/>
        <w:jc w:val="both"/>
        <w:rPr>
          <w:rFonts w:ascii="Times New Roman" w:hAnsi="Times New Roman"/>
          <w:b/>
          <w:sz w:val="21"/>
          <w:szCs w:val="21"/>
        </w:rPr>
      </w:pPr>
      <w:r w:rsidRPr="00684ACB">
        <w:rPr>
          <w:rFonts w:ascii="Times New Roman" w:hAnsi="Times New Roman"/>
          <w:b/>
          <w:sz w:val="21"/>
          <w:szCs w:val="21"/>
        </w:rPr>
        <w:t>DOS DANOS</w:t>
      </w:r>
    </w:p>
    <w:p w:rsidR="005D2347"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Deste acidente resultou a morte da passageira, D. </w:t>
      </w:r>
      <w:r w:rsidR="00FB4904" w:rsidRPr="00302992">
        <w:rPr>
          <w:rFonts w:ascii="Times New Roman" w:hAnsi="Times New Roman"/>
          <w:sz w:val="21"/>
          <w:szCs w:val="21"/>
        </w:rPr>
        <w:t>Rosalinda Vale</w:t>
      </w:r>
      <w:r w:rsidRPr="00302992">
        <w:rPr>
          <w:rFonts w:ascii="Times New Roman" w:hAnsi="Times New Roman"/>
          <w:sz w:val="21"/>
          <w:szCs w:val="21"/>
        </w:rPr>
        <w:t xml:space="preserve"> </w:t>
      </w:r>
      <w:r w:rsidR="00FB4904" w:rsidRPr="00302992">
        <w:rPr>
          <w:rFonts w:ascii="Times New Roman" w:hAnsi="Times New Roman"/>
          <w:sz w:val="21"/>
          <w:szCs w:val="21"/>
        </w:rPr>
        <w:t>– cfr. doc. **</w:t>
      </w:r>
      <w:r w:rsidR="005D2347" w:rsidRPr="00302992">
        <w:rPr>
          <w:rFonts w:ascii="Times New Roman" w:hAnsi="Times New Roman"/>
          <w:sz w:val="21"/>
          <w:szCs w:val="21"/>
        </w:rPr>
        <w:t>*-</w:t>
      </w:r>
      <w:r w:rsidRPr="00302992">
        <w:rPr>
          <w:rFonts w:ascii="Times New Roman" w:hAnsi="Times New Roman"/>
          <w:sz w:val="21"/>
          <w:szCs w:val="21"/>
        </w:rPr>
        <w:t xml:space="preserve">, esposa e mãe dos 1º e restantes </w:t>
      </w:r>
      <w:r w:rsidR="005D2347" w:rsidRPr="00302992">
        <w:rPr>
          <w:rFonts w:ascii="Times New Roman" w:hAnsi="Times New Roman"/>
          <w:sz w:val="21"/>
          <w:szCs w:val="21"/>
        </w:rPr>
        <w:t>demandante</w:t>
      </w:r>
      <w:r w:rsidRPr="00302992">
        <w:rPr>
          <w:rFonts w:ascii="Times New Roman" w:hAnsi="Times New Roman"/>
          <w:sz w:val="21"/>
          <w:szCs w:val="21"/>
        </w:rPr>
        <w:t>s.</w:t>
      </w:r>
    </w:p>
    <w:p w:rsidR="005D2347"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A</w:t>
      </w:r>
      <w:r w:rsidR="00FB4904" w:rsidRPr="00302992">
        <w:rPr>
          <w:rFonts w:ascii="Times New Roman" w:hAnsi="Times New Roman"/>
          <w:sz w:val="21"/>
          <w:szCs w:val="21"/>
        </w:rPr>
        <w:t xml:space="preserve"> D. Rosalinda</w:t>
      </w:r>
      <w:r w:rsidRPr="00302992">
        <w:rPr>
          <w:rFonts w:ascii="Times New Roman" w:hAnsi="Times New Roman"/>
          <w:sz w:val="21"/>
          <w:szCs w:val="21"/>
        </w:rPr>
        <w:t xml:space="preserve"> anteviu a colisão e,</w:t>
      </w:r>
    </w:p>
    <w:p w:rsidR="005D2347"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esteve, após a colisão, viva e consciente durante um período de ce</w:t>
      </w:r>
      <w:r w:rsidRPr="00302992">
        <w:rPr>
          <w:rFonts w:ascii="Times New Roman" w:hAnsi="Times New Roman"/>
          <w:sz w:val="21"/>
          <w:szCs w:val="21"/>
        </w:rPr>
        <w:t>r</w:t>
      </w:r>
      <w:r w:rsidRPr="00302992">
        <w:rPr>
          <w:rFonts w:ascii="Times New Roman" w:hAnsi="Times New Roman"/>
          <w:sz w:val="21"/>
          <w:szCs w:val="21"/>
        </w:rPr>
        <w:t>ca de 20 minutos até acabar por falecer,</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tendo, em sofrimento físico inimaginável, </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sido transportado pelo INEM  para o Hospital de </w:t>
      </w:r>
      <w:r w:rsidR="00133F9D" w:rsidRPr="00302992">
        <w:rPr>
          <w:rFonts w:ascii="Times New Roman" w:hAnsi="Times New Roman"/>
          <w:sz w:val="21"/>
          <w:szCs w:val="21"/>
        </w:rPr>
        <w:t>***</w:t>
      </w:r>
      <w:r w:rsidRPr="00302992">
        <w:rPr>
          <w:rFonts w:ascii="Times New Roman" w:hAnsi="Times New Roman"/>
          <w:sz w:val="21"/>
          <w:szCs w:val="21"/>
        </w:rPr>
        <w:t>,</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onde já chegou cadáver.</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Quando o </w:t>
      </w:r>
      <w:r w:rsidR="00FB4904" w:rsidRPr="00302992">
        <w:rPr>
          <w:rFonts w:ascii="Times New Roman" w:hAnsi="Times New Roman"/>
          <w:sz w:val="21"/>
          <w:szCs w:val="21"/>
        </w:rPr>
        <w:t>INEM chegou ao local, a D. Rosalinda</w:t>
      </w:r>
      <w:r w:rsidRPr="00302992">
        <w:rPr>
          <w:rFonts w:ascii="Times New Roman" w:hAnsi="Times New Roman"/>
          <w:sz w:val="21"/>
          <w:szCs w:val="21"/>
        </w:rPr>
        <w:t xml:space="preserve"> já estava em par</w:t>
      </w:r>
      <w:r w:rsidRPr="00302992">
        <w:rPr>
          <w:rFonts w:ascii="Times New Roman" w:hAnsi="Times New Roman"/>
          <w:sz w:val="21"/>
          <w:szCs w:val="21"/>
        </w:rPr>
        <w:t>a</w:t>
      </w:r>
      <w:r w:rsidRPr="00302992">
        <w:rPr>
          <w:rFonts w:ascii="Times New Roman" w:hAnsi="Times New Roman"/>
          <w:sz w:val="21"/>
          <w:szCs w:val="21"/>
        </w:rPr>
        <w:t xml:space="preserve">gem cardiorrespiratória há </w:t>
      </w:r>
      <w:r w:rsidR="00453F00" w:rsidRPr="00302992">
        <w:rPr>
          <w:rFonts w:ascii="Times New Roman" w:hAnsi="Times New Roman"/>
          <w:sz w:val="21"/>
          <w:szCs w:val="21"/>
        </w:rPr>
        <w:t>***</w:t>
      </w:r>
      <w:r w:rsidRPr="00302992">
        <w:rPr>
          <w:rFonts w:ascii="Times New Roman" w:hAnsi="Times New Roman"/>
          <w:sz w:val="21"/>
          <w:szCs w:val="21"/>
        </w:rPr>
        <w:t xml:space="preserve"> minutos, monitorizada pelos Bo</w:t>
      </w:r>
      <w:r w:rsidRPr="00302992">
        <w:rPr>
          <w:rFonts w:ascii="Times New Roman" w:hAnsi="Times New Roman"/>
          <w:sz w:val="21"/>
          <w:szCs w:val="21"/>
        </w:rPr>
        <w:t>m</w:t>
      </w:r>
      <w:r w:rsidRPr="00302992">
        <w:rPr>
          <w:rFonts w:ascii="Times New Roman" w:hAnsi="Times New Roman"/>
          <w:sz w:val="21"/>
          <w:szCs w:val="21"/>
        </w:rPr>
        <w:t>beiros.</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Seguidamente, foi iniciado SAV – suporte avançado de vida – durante mais </w:t>
      </w:r>
      <w:r w:rsidR="00453F00" w:rsidRPr="00302992">
        <w:rPr>
          <w:rFonts w:ascii="Times New Roman" w:hAnsi="Times New Roman"/>
          <w:sz w:val="21"/>
          <w:szCs w:val="21"/>
        </w:rPr>
        <w:t>***</w:t>
      </w:r>
      <w:r w:rsidRPr="00302992">
        <w:rPr>
          <w:rFonts w:ascii="Times New Roman" w:hAnsi="Times New Roman"/>
          <w:sz w:val="21"/>
          <w:szCs w:val="21"/>
        </w:rPr>
        <w:t xml:space="preserve"> minutos, após os quais</w:t>
      </w:r>
      <w:r w:rsidR="00FB4904" w:rsidRPr="00302992">
        <w:rPr>
          <w:rFonts w:ascii="Times New Roman" w:hAnsi="Times New Roman"/>
          <w:sz w:val="21"/>
          <w:szCs w:val="21"/>
        </w:rPr>
        <w:t xml:space="preserve"> a D. Rosalinda</w:t>
      </w:r>
      <w:r w:rsidRPr="00302992">
        <w:rPr>
          <w:rFonts w:ascii="Times New Roman" w:hAnsi="Times New Roman"/>
          <w:sz w:val="21"/>
          <w:szCs w:val="21"/>
        </w:rPr>
        <w:t xml:space="preserve"> faleceu – vd. doc. </w:t>
      </w:r>
      <w:r w:rsidR="00FB4904" w:rsidRPr="00302992">
        <w:rPr>
          <w:rFonts w:ascii="Times New Roman" w:hAnsi="Times New Roman"/>
          <w:sz w:val="21"/>
          <w:szCs w:val="21"/>
        </w:rPr>
        <w:t>*</w:t>
      </w:r>
      <w:r w:rsidR="00453F00" w:rsidRPr="00302992">
        <w:rPr>
          <w:rFonts w:ascii="Times New Roman" w:hAnsi="Times New Roman"/>
          <w:sz w:val="21"/>
          <w:szCs w:val="21"/>
        </w:rPr>
        <w:t>*</w:t>
      </w:r>
      <w:r w:rsidR="00FB4904" w:rsidRPr="00302992">
        <w:rPr>
          <w:rFonts w:ascii="Times New Roman" w:hAnsi="Times New Roman"/>
          <w:sz w:val="21"/>
          <w:szCs w:val="21"/>
        </w:rPr>
        <w:t>*</w:t>
      </w:r>
      <w:r w:rsidRPr="00302992">
        <w:rPr>
          <w:rFonts w:ascii="Times New Roman" w:hAnsi="Times New Roman"/>
          <w:sz w:val="21"/>
          <w:szCs w:val="21"/>
        </w:rPr>
        <w:t xml:space="preserve"> já junto.</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O acidente ocorreu às 1</w:t>
      </w:r>
      <w:r w:rsidR="00453F00" w:rsidRPr="00302992">
        <w:rPr>
          <w:rFonts w:ascii="Times New Roman" w:hAnsi="Times New Roman"/>
          <w:sz w:val="21"/>
          <w:szCs w:val="21"/>
        </w:rPr>
        <w:t>1:0</w:t>
      </w:r>
      <w:r w:rsidRPr="00302992">
        <w:rPr>
          <w:rFonts w:ascii="Times New Roman" w:hAnsi="Times New Roman"/>
          <w:sz w:val="21"/>
          <w:szCs w:val="21"/>
        </w:rPr>
        <w:t xml:space="preserve">0h – vd. participação já junta – doc. </w:t>
      </w:r>
      <w:r w:rsidR="00453F00" w:rsidRPr="00302992">
        <w:rPr>
          <w:rFonts w:ascii="Times New Roman" w:hAnsi="Times New Roman"/>
          <w:sz w:val="21"/>
          <w:szCs w:val="21"/>
        </w:rPr>
        <w:t>*</w:t>
      </w:r>
      <w:r w:rsidR="00FB4904" w:rsidRPr="00302992">
        <w:rPr>
          <w:rFonts w:ascii="Times New Roman" w:hAnsi="Times New Roman"/>
          <w:sz w:val="21"/>
          <w:szCs w:val="21"/>
        </w:rPr>
        <w:t>**</w:t>
      </w:r>
      <w:r w:rsidRPr="00302992">
        <w:rPr>
          <w:rFonts w:ascii="Times New Roman" w:hAnsi="Times New Roman"/>
          <w:sz w:val="21"/>
          <w:szCs w:val="21"/>
        </w:rPr>
        <w:t>.</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lastRenderedPageBreak/>
        <w:t>Os bombeir</w:t>
      </w:r>
      <w:r w:rsidR="00453F00" w:rsidRPr="00302992">
        <w:rPr>
          <w:rFonts w:ascii="Times New Roman" w:hAnsi="Times New Roman"/>
          <w:sz w:val="21"/>
          <w:szCs w:val="21"/>
        </w:rPr>
        <w:t>os chegaram ao local cerca de ***</w:t>
      </w:r>
      <w:r w:rsidRPr="00302992">
        <w:rPr>
          <w:rFonts w:ascii="Times New Roman" w:hAnsi="Times New Roman"/>
          <w:sz w:val="21"/>
          <w:szCs w:val="21"/>
        </w:rPr>
        <w:t xml:space="preserve"> minutos depois do sinistro.</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Entre o falecimento e o acidente </w:t>
      </w:r>
      <w:r w:rsidR="00453F00" w:rsidRPr="00302992">
        <w:rPr>
          <w:rFonts w:ascii="Times New Roman" w:hAnsi="Times New Roman"/>
          <w:sz w:val="21"/>
          <w:szCs w:val="21"/>
        </w:rPr>
        <w:t>decorreram, portanto, mais de ***</w:t>
      </w:r>
      <w:r w:rsidRPr="00302992">
        <w:rPr>
          <w:rFonts w:ascii="Times New Roman" w:hAnsi="Times New Roman"/>
          <w:sz w:val="21"/>
          <w:szCs w:val="21"/>
        </w:rPr>
        <w:t xml:space="preserve"> minutos,</w:t>
      </w:r>
    </w:p>
    <w:p w:rsidR="00453F00" w:rsidRPr="00302992" w:rsidRDefault="00FB4904"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a Srª. D. Rosalinda</w:t>
      </w:r>
      <w:r w:rsidR="00193292" w:rsidRPr="00302992">
        <w:rPr>
          <w:rFonts w:ascii="Times New Roman" w:hAnsi="Times New Roman"/>
          <w:sz w:val="21"/>
          <w:szCs w:val="21"/>
        </w:rPr>
        <w:t xml:space="preserve"> sentiu um sofrimento inimaginável,</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antevendo, por um lado, a colisão e as suas consequências, a sua morte,</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e, posteriormente, depois da colisão, ao sentir o aproximar inexor</w:t>
      </w:r>
      <w:r w:rsidRPr="00302992">
        <w:rPr>
          <w:rFonts w:ascii="Times New Roman" w:hAnsi="Times New Roman"/>
          <w:sz w:val="21"/>
          <w:szCs w:val="21"/>
        </w:rPr>
        <w:t>á</w:t>
      </w:r>
      <w:r w:rsidRPr="00302992">
        <w:rPr>
          <w:rFonts w:ascii="Times New Roman" w:hAnsi="Times New Roman"/>
          <w:sz w:val="21"/>
          <w:szCs w:val="21"/>
        </w:rPr>
        <w:t>vel da morte, a sua vida a apagar-se,</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o deixar o marido, os filhos e os netos,</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tudo para além das dores físicas que sentiu,</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são danos inquantificáveis e, como se disse, inimagináveis. </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Esses danos não patrimoniais sofridos pela malograda são indemn</w:t>
      </w:r>
      <w:r w:rsidRPr="00302992">
        <w:rPr>
          <w:rFonts w:ascii="Times New Roman" w:hAnsi="Times New Roman"/>
          <w:sz w:val="21"/>
          <w:szCs w:val="21"/>
        </w:rPr>
        <w:t>i</w:t>
      </w:r>
      <w:r w:rsidRPr="00302992">
        <w:rPr>
          <w:rFonts w:ascii="Times New Roman" w:hAnsi="Times New Roman"/>
          <w:sz w:val="21"/>
          <w:szCs w:val="21"/>
        </w:rPr>
        <w:t>záveis porque relevantes à luz do ordenamento jurídico português.</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Na verdade, nos termos do disposto na 2ª parte do nº 3 do artigo 496º do CC, “… </w:t>
      </w:r>
      <w:r w:rsidRPr="00302992">
        <w:rPr>
          <w:rFonts w:ascii="Times New Roman" w:hAnsi="Times New Roman"/>
          <w:i/>
          <w:sz w:val="21"/>
          <w:szCs w:val="21"/>
        </w:rPr>
        <w:t>no caso de morte, podem ser atendidos não só os danos não patrimoniais sofridos pela vítima, como os sofridos pelas pessoas com dire</w:t>
      </w:r>
      <w:r w:rsidRPr="00302992">
        <w:rPr>
          <w:rFonts w:ascii="Times New Roman" w:hAnsi="Times New Roman"/>
          <w:i/>
          <w:sz w:val="21"/>
          <w:szCs w:val="21"/>
        </w:rPr>
        <w:t>i</w:t>
      </w:r>
      <w:r w:rsidRPr="00302992">
        <w:rPr>
          <w:rFonts w:ascii="Times New Roman" w:hAnsi="Times New Roman"/>
          <w:i/>
          <w:sz w:val="21"/>
          <w:szCs w:val="21"/>
        </w:rPr>
        <w:t>to a indemnização nos termos do artigo anterior.”</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Neste dispositivo legal consagra-se o direito a indemnização pelos danos não patrimoniais decorrente de três danos distintos, a saber: o dano pela perda do direito à vida, o dano sofrido pela vítima antes de morrer e os danos sofrido pelos famili</w:t>
      </w:r>
      <w:r w:rsidR="00453F00" w:rsidRPr="00302992">
        <w:rPr>
          <w:rFonts w:ascii="Times New Roman" w:hAnsi="Times New Roman"/>
          <w:sz w:val="21"/>
          <w:szCs w:val="21"/>
        </w:rPr>
        <w:t>ares da vítima com a sua morte.</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Desse modo, e a título de danos não patrimoniais pelo sofrimento de </w:t>
      </w:r>
      <w:r w:rsidR="00843597" w:rsidRPr="00302992">
        <w:rPr>
          <w:rFonts w:ascii="Times New Roman" w:hAnsi="Times New Roman"/>
          <w:sz w:val="21"/>
          <w:szCs w:val="21"/>
        </w:rPr>
        <w:t>que foi alvo a falecida D. Rosalinda</w:t>
      </w:r>
      <w:r w:rsidRPr="00302992">
        <w:rPr>
          <w:rFonts w:ascii="Times New Roman" w:hAnsi="Times New Roman"/>
          <w:sz w:val="21"/>
          <w:szCs w:val="21"/>
        </w:rPr>
        <w:t xml:space="preserve"> pelas lesões graves que padeceu até falecer, pela agonia de que padeceu, pela antevisão da morte, pela antevisão de que ia deixar os seus entes mais queridos, recl</w:t>
      </w:r>
      <w:r w:rsidRPr="00302992">
        <w:rPr>
          <w:rFonts w:ascii="Times New Roman" w:hAnsi="Times New Roman"/>
          <w:sz w:val="21"/>
          <w:szCs w:val="21"/>
        </w:rPr>
        <w:t>a</w:t>
      </w:r>
      <w:r w:rsidRPr="00302992">
        <w:rPr>
          <w:rFonts w:ascii="Times New Roman" w:hAnsi="Times New Roman"/>
          <w:sz w:val="21"/>
          <w:szCs w:val="21"/>
        </w:rPr>
        <w:t>ma-se a quantia de €</w:t>
      </w:r>
      <w:r w:rsidR="00453F00" w:rsidRPr="00302992">
        <w:rPr>
          <w:rFonts w:ascii="Times New Roman" w:hAnsi="Times New Roman"/>
          <w:sz w:val="21"/>
          <w:szCs w:val="21"/>
        </w:rPr>
        <w:t xml:space="preserve"> ***</w:t>
      </w:r>
      <w:r w:rsidRPr="00302992">
        <w:rPr>
          <w:rFonts w:ascii="Times New Roman" w:hAnsi="Times New Roman"/>
          <w:sz w:val="21"/>
          <w:szCs w:val="21"/>
        </w:rPr>
        <w:t>.</w:t>
      </w:r>
    </w:p>
    <w:p w:rsidR="00453F00"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Ora, sucede que tais danos se construíram na esfera jurídica da vít</w:t>
      </w:r>
      <w:r w:rsidRPr="00302992">
        <w:rPr>
          <w:rFonts w:ascii="Times New Roman" w:hAnsi="Times New Roman"/>
          <w:sz w:val="21"/>
          <w:szCs w:val="21"/>
        </w:rPr>
        <w:t>i</w:t>
      </w:r>
      <w:r w:rsidRPr="00302992">
        <w:rPr>
          <w:rFonts w:ascii="Times New Roman" w:hAnsi="Times New Roman"/>
          <w:sz w:val="21"/>
          <w:szCs w:val="21"/>
        </w:rPr>
        <w:t>ma e, com o seu falecimento, transmitiram-se por via sucessória para os seus herdeiros, as aqui demandantes, devendo o seu arbitr</w:t>
      </w:r>
      <w:r w:rsidRPr="00302992">
        <w:rPr>
          <w:rFonts w:ascii="Times New Roman" w:hAnsi="Times New Roman"/>
          <w:sz w:val="21"/>
          <w:szCs w:val="21"/>
        </w:rPr>
        <w:t>a</w:t>
      </w:r>
      <w:r w:rsidRPr="00302992">
        <w:rPr>
          <w:rFonts w:ascii="Times New Roman" w:hAnsi="Times New Roman"/>
          <w:sz w:val="21"/>
          <w:szCs w:val="21"/>
        </w:rPr>
        <w:t>mento ser repartido proporcionalmente segundo a quota de cada herdeiro, nos termos do disposto no nº 1 do artigo 2139º do CC.</w:t>
      </w:r>
    </w:p>
    <w:p w:rsidR="00453F00" w:rsidRPr="00302992" w:rsidRDefault="00843597"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Por outro lado, a D. Rosalinda</w:t>
      </w:r>
      <w:r w:rsidR="00193292" w:rsidRPr="00302992">
        <w:rPr>
          <w:rFonts w:ascii="Times New Roman" w:hAnsi="Times New Roman"/>
          <w:sz w:val="21"/>
          <w:szCs w:val="21"/>
        </w:rPr>
        <w:t xml:space="preserve"> era uma esposa exemplar,</w:t>
      </w:r>
    </w:p>
    <w:p w:rsidR="007022D3"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lastRenderedPageBreak/>
        <w:t xml:space="preserve">com </w:t>
      </w:r>
      <w:r w:rsidR="007022D3" w:rsidRPr="00302992">
        <w:rPr>
          <w:rFonts w:ascii="Times New Roman" w:hAnsi="Times New Roman"/>
          <w:sz w:val="21"/>
          <w:szCs w:val="21"/>
        </w:rPr>
        <w:t>***</w:t>
      </w:r>
      <w:r w:rsidRPr="00302992">
        <w:rPr>
          <w:rFonts w:ascii="Times New Roman" w:hAnsi="Times New Roman"/>
          <w:sz w:val="21"/>
          <w:szCs w:val="21"/>
        </w:rPr>
        <w:t xml:space="preserve"> anos de casada,</w:t>
      </w:r>
    </w:p>
    <w:p w:rsidR="007022D3"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com </w:t>
      </w:r>
      <w:r w:rsidR="007022D3" w:rsidRPr="00302992">
        <w:rPr>
          <w:rFonts w:ascii="Times New Roman" w:hAnsi="Times New Roman"/>
          <w:sz w:val="21"/>
          <w:szCs w:val="21"/>
        </w:rPr>
        <w:t>***</w:t>
      </w:r>
      <w:r w:rsidRPr="00302992">
        <w:rPr>
          <w:rFonts w:ascii="Times New Roman" w:hAnsi="Times New Roman"/>
          <w:sz w:val="21"/>
          <w:szCs w:val="21"/>
        </w:rPr>
        <w:t xml:space="preserve"> anos de idades, dado que nasceu em </w:t>
      </w:r>
      <w:r w:rsidR="007022D3" w:rsidRPr="00302992">
        <w:rPr>
          <w:rFonts w:ascii="Times New Roman" w:hAnsi="Times New Roman"/>
          <w:sz w:val="21"/>
          <w:szCs w:val="21"/>
        </w:rPr>
        <w:t>***</w:t>
      </w:r>
      <w:r w:rsidRPr="00302992">
        <w:rPr>
          <w:rFonts w:ascii="Times New Roman" w:hAnsi="Times New Roman"/>
          <w:sz w:val="21"/>
          <w:szCs w:val="21"/>
        </w:rPr>
        <w:t>,</w:t>
      </w:r>
    </w:p>
    <w:p w:rsidR="007022D3"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com um casamento harmonioso, feliz, </w:t>
      </w:r>
    </w:p>
    <w:p w:rsidR="00884AB6"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sendo que o casal andava sempre junto, </w:t>
      </w:r>
    </w:p>
    <w:p w:rsidR="00884AB6"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bem como era uma mãe dedicada, por quem nutria uma natural te</w:t>
      </w:r>
      <w:r w:rsidRPr="00302992">
        <w:rPr>
          <w:rFonts w:ascii="Times New Roman" w:hAnsi="Times New Roman"/>
          <w:sz w:val="21"/>
          <w:szCs w:val="21"/>
        </w:rPr>
        <w:t>r</w:t>
      </w:r>
      <w:r w:rsidRPr="00302992">
        <w:rPr>
          <w:rFonts w:ascii="Times New Roman" w:hAnsi="Times New Roman"/>
          <w:sz w:val="21"/>
          <w:szCs w:val="21"/>
        </w:rPr>
        <w:t>nura e amor, bem como uma avó extremada.</w:t>
      </w:r>
    </w:p>
    <w:p w:rsidR="00884AB6" w:rsidRPr="00302992" w:rsidRDefault="00843597"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Os AA. e a D. Rosalinda</w:t>
      </w:r>
      <w:r w:rsidR="00193292" w:rsidRPr="00302992">
        <w:rPr>
          <w:rFonts w:ascii="Times New Roman" w:hAnsi="Times New Roman"/>
          <w:sz w:val="21"/>
          <w:szCs w:val="21"/>
        </w:rPr>
        <w:t xml:space="preserve"> constituíam uma verdadeira e feliz família, passeando aos fins-de-semana</w:t>
      </w:r>
      <w:r w:rsidR="00884AB6" w:rsidRPr="00302992">
        <w:rPr>
          <w:rFonts w:ascii="Times New Roman" w:hAnsi="Times New Roman"/>
          <w:sz w:val="21"/>
          <w:szCs w:val="21"/>
        </w:rPr>
        <w:t>,</w:t>
      </w:r>
    </w:p>
    <w:p w:rsidR="00884AB6"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mantendo </w:t>
      </w:r>
      <w:r w:rsidR="00884AB6" w:rsidRPr="00302992">
        <w:rPr>
          <w:rFonts w:ascii="Times New Roman" w:hAnsi="Times New Roman"/>
          <w:sz w:val="21"/>
          <w:szCs w:val="21"/>
        </w:rPr>
        <w:t>um salutar</w:t>
      </w:r>
      <w:r w:rsidRPr="00302992">
        <w:rPr>
          <w:rFonts w:ascii="Times New Roman" w:hAnsi="Times New Roman"/>
          <w:sz w:val="21"/>
          <w:szCs w:val="21"/>
        </w:rPr>
        <w:t xml:space="preserve"> convívio, </w:t>
      </w:r>
      <w:r w:rsidR="00884AB6" w:rsidRPr="00302992">
        <w:rPr>
          <w:rFonts w:ascii="Times New Roman" w:hAnsi="Times New Roman"/>
          <w:sz w:val="21"/>
          <w:szCs w:val="21"/>
        </w:rPr>
        <w:t>os avós ajudando a “criar” e educar os seus netos</w:t>
      </w:r>
      <w:r w:rsidRPr="00302992">
        <w:rPr>
          <w:rFonts w:ascii="Times New Roman" w:hAnsi="Times New Roman"/>
          <w:sz w:val="21"/>
          <w:szCs w:val="21"/>
        </w:rPr>
        <w:t>.</w:t>
      </w:r>
    </w:p>
    <w:p w:rsidR="00884AB6"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A sua falta provocou, e vai continuar a provocar, por toda a vida dos 2º a 4º </w:t>
      </w:r>
      <w:r w:rsidR="00884AB6" w:rsidRPr="00302992">
        <w:rPr>
          <w:rFonts w:ascii="Times New Roman" w:hAnsi="Times New Roman"/>
          <w:sz w:val="21"/>
          <w:szCs w:val="21"/>
        </w:rPr>
        <w:t>d</w:t>
      </w:r>
      <w:r w:rsidR="005D2347" w:rsidRPr="00302992">
        <w:rPr>
          <w:rFonts w:ascii="Times New Roman" w:hAnsi="Times New Roman"/>
          <w:sz w:val="21"/>
          <w:szCs w:val="21"/>
        </w:rPr>
        <w:t>emandante</w:t>
      </w:r>
      <w:r w:rsidR="00884AB6" w:rsidRPr="00302992">
        <w:rPr>
          <w:rFonts w:ascii="Times New Roman" w:hAnsi="Times New Roman"/>
          <w:sz w:val="21"/>
          <w:szCs w:val="21"/>
        </w:rPr>
        <w:t>s</w:t>
      </w:r>
      <w:r w:rsidRPr="00302992">
        <w:rPr>
          <w:rFonts w:ascii="Times New Roman" w:hAnsi="Times New Roman"/>
          <w:sz w:val="21"/>
          <w:szCs w:val="21"/>
        </w:rPr>
        <w:t>, uma profunda tristeza, consternação e pesar, raiva, um de culpa quando tem momento mais alegres, ansiedade de separação, sendo uma verdadeira lacuna nas suas vidas, que jamais será preenchida,</w:t>
      </w:r>
    </w:p>
    <w:p w:rsidR="00884AB6"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os quais, desde essa data, que andam mais abatidos, chorando con</w:t>
      </w:r>
      <w:r w:rsidRPr="00302992">
        <w:rPr>
          <w:rFonts w:ascii="Times New Roman" w:hAnsi="Times New Roman"/>
          <w:sz w:val="21"/>
          <w:szCs w:val="21"/>
        </w:rPr>
        <w:t>s</w:t>
      </w:r>
      <w:r w:rsidRPr="00302992">
        <w:rPr>
          <w:rFonts w:ascii="Times New Roman" w:hAnsi="Times New Roman"/>
          <w:sz w:val="21"/>
          <w:szCs w:val="21"/>
        </w:rPr>
        <w:t>tantemente, envolvidos numa tristeza ímpar, sofrendo de insónia, com ciclos de sono irregular, fadiga, falta de concentração, amorfos.</w:t>
      </w:r>
    </w:p>
    <w:p w:rsidR="00884AB6"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Os 2º a 4º </w:t>
      </w:r>
      <w:r w:rsidR="00884AB6" w:rsidRPr="00302992">
        <w:rPr>
          <w:rFonts w:ascii="Times New Roman" w:hAnsi="Times New Roman"/>
          <w:sz w:val="21"/>
          <w:szCs w:val="21"/>
        </w:rPr>
        <w:t>d</w:t>
      </w:r>
      <w:r w:rsidR="005D2347" w:rsidRPr="00302992">
        <w:rPr>
          <w:rFonts w:ascii="Times New Roman" w:hAnsi="Times New Roman"/>
          <w:sz w:val="21"/>
          <w:szCs w:val="21"/>
        </w:rPr>
        <w:t>emandante</w:t>
      </w:r>
      <w:r w:rsidRPr="00302992">
        <w:rPr>
          <w:rFonts w:ascii="Times New Roman" w:hAnsi="Times New Roman"/>
          <w:sz w:val="21"/>
          <w:szCs w:val="21"/>
        </w:rPr>
        <w:t>s tornaram-se autênticos “farrapos humanos”, sendo uma sombra das pessoas que eram,</w:t>
      </w:r>
    </w:p>
    <w:p w:rsidR="00BB2F8F"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eles que eram pessoas alegres, sociáveis, felizes.</w:t>
      </w:r>
    </w:p>
    <w:p w:rsidR="00BB2F8F"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A 2ª </w:t>
      </w:r>
      <w:r w:rsidR="00BB2F8F" w:rsidRPr="00302992">
        <w:rPr>
          <w:rFonts w:ascii="Times New Roman" w:hAnsi="Times New Roman"/>
          <w:sz w:val="21"/>
          <w:szCs w:val="21"/>
        </w:rPr>
        <w:t>d</w:t>
      </w:r>
      <w:r w:rsidR="005D2347" w:rsidRPr="00302992">
        <w:rPr>
          <w:rFonts w:ascii="Times New Roman" w:hAnsi="Times New Roman"/>
          <w:sz w:val="21"/>
          <w:szCs w:val="21"/>
        </w:rPr>
        <w:t>emandante</w:t>
      </w:r>
      <w:r w:rsidRPr="00302992">
        <w:rPr>
          <w:rFonts w:ascii="Times New Roman" w:hAnsi="Times New Roman"/>
          <w:sz w:val="21"/>
          <w:szCs w:val="21"/>
        </w:rPr>
        <w:t xml:space="preserve"> entrou, </w:t>
      </w:r>
      <w:r w:rsidRPr="00302992">
        <w:rPr>
          <w:rFonts w:ascii="Times New Roman" w:hAnsi="Times New Roman"/>
          <w:i/>
          <w:sz w:val="21"/>
          <w:szCs w:val="21"/>
        </w:rPr>
        <w:t>inclusive</w:t>
      </w:r>
      <w:r w:rsidRPr="00302992">
        <w:rPr>
          <w:rFonts w:ascii="Times New Roman" w:hAnsi="Times New Roman"/>
          <w:sz w:val="21"/>
          <w:szCs w:val="21"/>
        </w:rPr>
        <w:t>, numa profunda depressão, rec</w:t>
      </w:r>
      <w:r w:rsidRPr="00302992">
        <w:rPr>
          <w:rFonts w:ascii="Times New Roman" w:hAnsi="Times New Roman"/>
          <w:sz w:val="21"/>
          <w:szCs w:val="21"/>
        </w:rPr>
        <w:t>e</w:t>
      </w:r>
      <w:r w:rsidRPr="00302992">
        <w:rPr>
          <w:rFonts w:ascii="Times New Roman" w:hAnsi="Times New Roman"/>
          <w:sz w:val="21"/>
          <w:szCs w:val="21"/>
        </w:rPr>
        <w:t>bendo, ainda hoje, acompanhamento médico.</w:t>
      </w:r>
    </w:p>
    <w:p w:rsidR="00BB2F8F"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Os filhos sentem muito a falta da mãe naquelas datas que mais os marcam, nos aniversários natalícios, no Natal, no Ano Novo, no dia do Mãe, no dia do aniversário dos filhos,</w:t>
      </w:r>
      <w:r w:rsidR="00BB2F8F" w:rsidRPr="00302992">
        <w:rPr>
          <w:rFonts w:ascii="Times New Roman" w:hAnsi="Times New Roman"/>
          <w:sz w:val="21"/>
          <w:szCs w:val="21"/>
        </w:rPr>
        <w:t xml:space="preserve"> </w:t>
      </w:r>
      <w:r w:rsidRPr="00302992">
        <w:rPr>
          <w:rFonts w:ascii="Times New Roman" w:hAnsi="Times New Roman"/>
          <w:sz w:val="21"/>
          <w:szCs w:val="21"/>
        </w:rPr>
        <w:t>datas que deixaram de ser festejadas em casa.</w:t>
      </w:r>
    </w:p>
    <w:p w:rsidR="00BB2F8F"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Esses danos não patrimoniais result</w:t>
      </w:r>
      <w:r w:rsidR="00843597" w:rsidRPr="00302992">
        <w:rPr>
          <w:rFonts w:ascii="Times New Roman" w:hAnsi="Times New Roman"/>
          <w:sz w:val="21"/>
          <w:szCs w:val="21"/>
        </w:rPr>
        <w:t>antes do falecimento da D. Rosalinda</w:t>
      </w:r>
      <w:r w:rsidRPr="00302992">
        <w:rPr>
          <w:rFonts w:ascii="Times New Roman" w:hAnsi="Times New Roman"/>
          <w:sz w:val="21"/>
          <w:szCs w:val="21"/>
        </w:rPr>
        <w:t xml:space="preserve"> danos próprios dos 2º a 4º </w:t>
      </w:r>
      <w:r w:rsidR="00BB2F8F" w:rsidRPr="00302992">
        <w:rPr>
          <w:rFonts w:ascii="Times New Roman" w:hAnsi="Times New Roman"/>
          <w:sz w:val="21"/>
          <w:szCs w:val="21"/>
        </w:rPr>
        <w:t>d</w:t>
      </w:r>
      <w:r w:rsidR="005D2347" w:rsidRPr="00302992">
        <w:rPr>
          <w:rFonts w:ascii="Times New Roman" w:hAnsi="Times New Roman"/>
          <w:sz w:val="21"/>
          <w:szCs w:val="21"/>
        </w:rPr>
        <w:t>emandante</w:t>
      </w:r>
      <w:r w:rsidRPr="00302992">
        <w:rPr>
          <w:rFonts w:ascii="Times New Roman" w:hAnsi="Times New Roman"/>
          <w:sz w:val="21"/>
          <w:szCs w:val="21"/>
        </w:rPr>
        <w:t>s e são indemniz</w:t>
      </w:r>
      <w:r w:rsidRPr="00302992">
        <w:rPr>
          <w:rFonts w:ascii="Times New Roman" w:hAnsi="Times New Roman"/>
          <w:sz w:val="21"/>
          <w:szCs w:val="21"/>
        </w:rPr>
        <w:t>á</w:t>
      </w:r>
      <w:r w:rsidRPr="00302992">
        <w:rPr>
          <w:rFonts w:ascii="Times New Roman" w:hAnsi="Times New Roman"/>
          <w:sz w:val="21"/>
          <w:szCs w:val="21"/>
        </w:rPr>
        <w:t>veis, nos te</w:t>
      </w:r>
      <w:r w:rsidRPr="00302992">
        <w:rPr>
          <w:rFonts w:ascii="Times New Roman" w:hAnsi="Times New Roman"/>
          <w:sz w:val="21"/>
          <w:szCs w:val="21"/>
        </w:rPr>
        <w:t>r</w:t>
      </w:r>
      <w:r w:rsidRPr="00302992">
        <w:rPr>
          <w:rFonts w:ascii="Times New Roman" w:hAnsi="Times New Roman"/>
          <w:sz w:val="21"/>
          <w:szCs w:val="21"/>
        </w:rPr>
        <w:t>mos do disposto no nº 2 do artigo 496º do CC,</w:t>
      </w:r>
    </w:p>
    <w:p w:rsidR="00BB2F8F"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pelo que se fixa, modicamente, a quantia de €</w:t>
      </w:r>
      <w:r w:rsidR="00BB2F8F" w:rsidRPr="00302992">
        <w:rPr>
          <w:rFonts w:ascii="Times New Roman" w:hAnsi="Times New Roman"/>
          <w:sz w:val="21"/>
          <w:szCs w:val="21"/>
        </w:rPr>
        <w:t xml:space="preserve"> ***</w:t>
      </w:r>
      <w:r w:rsidRPr="00302992">
        <w:rPr>
          <w:rFonts w:ascii="Times New Roman" w:hAnsi="Times New Roman"/>
          <w:sz w:val="21"/>
          <w:szCs w:val="21"/>
        </w:rPr>
        <w:t xml:space="preserve"> para cada uma dos 2º a 4º </w:t>
      </w:r>
      <w:r w:rsidR="005D2347" w:rsidRPr="00302992">
        <w:rPr>
          <w:rFonts w:ascii="Times New Roman" w:hAnsi="Times New Roman"/>
          <w:sz w:val="21"/>
          <w:szCs w:val="21"/>
        </w:rPr>
        <w:t>demandante</w:t>
      </w:r>
      <w:r w:rsidRPr="00302992">
        <w:rPr>
          <w:rFonts w:ascii="Times New Roman" w:hAnsi="Times New Roman"/>
          <w:sz w:val="21"/>
          <w:szCs w:val="21"/>
        </w:rPr>
        <w:t>s.</w:t>
      </w:r>
    </w:p>
    <w:p w:rsidR="00841477"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Acresce que, ainda existe o dano pela privação do direito à vida.</w:t>
      </w:r>
    </w:p>
    <w:p w:rsidR="00841477"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napToGrid w:val="0"/>
          <w:sz w:val="21"/>
          <w:szCs w:val="21"/>
        </w:rPr>
        <w:lastRenderedPageBreak/>
        <w:t xml:space="preserve">A perda do direito à vida por parte da infeliz </w:t>
      </w:r>
      <w:r w:rsidR="00843597" w:rsidRPr="00302992">
        <w:rPr>
          <w:rFonts w:ascii="Times New Roman" w:hAnsi="Times New Roman"/>
          <w:snapToGrid w:val="0"/>
          <w:sz w:val="21"/>
          <w:szCs w:val="21"/>
        </w:rPr>
        <w:t>Rosalinda</w:t>
      </w:r>
      <w:r w:rsidRPr="00302992">
        <w:rPr>
          <w:rFonts w:ascii="Times New Roman" w:hAnsi="Times New Roman"/>
          <w:snapToGrid w:val="0"/>
          <w:sz w:val="21"/>
          <w:szCs w:val="21"/>
        </w:rPr>
        <w:t xml:space="preserve"> que, à data da sua morte, tinha </w:t>
      </w:r>
      <w:r w:rsidR="00841477" w:rsidRPr="00302992">
        <w:rPr>
          <w:rFonts w:ascii="Times New Roman" w:hAnsi="Times New Roman"/>
          <w:snapToGrid w:val="0"/>
          <w:sz w:val="21"/>
          <w:szCs w:val="21"/>
        </w:rPr>
        <w:t>***</w:t>
      </w:r>
      <w:r w:rsidRPr="00302992">
        <w:rPr>
          <w:rFonts w:ascii="Times New Roman" w:hAnsi="Times New Roman"/>
          <w:snapToGrid w:val="0"/>
          <w:sz w:val="21"/>
          <w:szCs w:val="21"/>
        </w:rPr>
        <w:t xml:space="preserve"> anos de idade, consubstancia igualmente um elevado dano moral, “o mais alto e o mais valioso direito de pers</w:t>
      </w:r>
      <w:r w:rsidRPr="00302992">
        <w:rPr>
          <w:rFonts w:ascii="Times New Roman" w:hAnsi="Times New Roman"/>
          <w:snapToGrid w:val="0"/>
          <w:sz w:val="21"/>
          <w:szCs w:val="21"/>
        </w:rPr>
        <w:t>o</w:t>
      </w:r>
      <w:r w:rsidRPr="00302992">
        <w:rPr>
          <w:rFonts w:ascii="Times New Roman" w:hAnsi="Times New Roman"/>
          <w:snapToGrid w:val="0"/>
          <w:sz w:val="21"/>
          <w:szCs w:val="21"/>
        </w:rPr>
        <w:t>nalidade, hoje superior a todos os demais…” (Ac. do STJ de 17/03/1971</w:t>
      </w:r>
      <w:r w:rsidR="00841477" w:rsidRPr="00302992">
        <w:rPr>
          <w:rFonts w:ascii="Times New Roman" w:hAnsi="Times New Roman"/>
          <w:snapToGrid w:val="0"/>
          <w:sz w:val="21"/>
          <w:szCs w:val="21"/>
        </w:rPr>
        <w:t>, in RLJ, ano 105º, p.60</w:t>
      </w:r>
      <w:r w:rsidRPr="00302992">
        <w:rPr>
          <w:rFonts w:ascii="Times New Roman" w:hAnsi="Times New Roman"/>
          <w:snapToGrid w:val="0"/>
          <w:sz w:val="21"/>
          <w:szCs w:val="21"/>
        </w:rPr>
        <w:t>), sendo a morte como antídoto da via, este o valor supremo,</w:t>
      </w:r>
    </w:p>
    <w:p w:rsidR="00841477"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napToGrid w:val="0"/>
          <w:sz w:val="21"/>
          <w:szCs w:val="21"/>
        </w:rPr>
        <w:t>direito este supremo que deverá ser compensado em quantia nunca inferior a €</w:t>
      </w:r>
      <w:r w:rsidR="00841477" w:rsidRPr="00302992">
        <w:rPr>
          <w:rFonts w:ascii="Times New Roman" w:hAnsi="Times New Roman"/>
          <w:snapToGrid w:val="0"/>
          <w:sz w:val="21"/>
          <w:szCs w:val="21"/>
        </w:rPr>
        <w:t xml:space="preserve"> ***</w:t>
      </w:r>
      <w:r w:rsidRPr="00302992">
        <w:rPr>
          <w:rFonts w:ascii="Times New Roman" w:hAnsi="Times New Roman"/>
          <w:snapToGrid w:val="0"/>
          <w:sz w:val="21"/>
          <w:szCs w:val="21"/>
        </w:rPr>
        <w:t xml:space="preserve"> – a única forma de acabar com as indemnizações miserab</w:t>
      </w:r>
      <w:r w:rsidRPr="00302992">
        <w:rPr>
          <w:rFonts w:ascii="Times New Roman" w:hAnsi="Times New Roman"/>
          <w:snapToGrid w:val="0"/>
          <w:sz w:val="21"/>
          <w:szCs w:val="21"/>
        </w:rPr>
        <w:t>i</w:t>
      </w:r>
      <w:r w:rsidRPr="00302992">
        <w:rPr>
          <w:rFonts w:ascii="Times New Roman" w:hAnsi="Times New Roman"/>
          <w:snapToGrid w:val="0"/>
          <w:sz w:val="21"/>
          <w:szCs w:val="21"/>
        </w:rPr>
        <w:t>listas é ter em co</w:t>
      </w:r>
      <w:r w:rsidR="00841477" w:rsidRPr="00302992">
        <w:rPr>
          <w:rFonts w:ascii="Times New Roman" w:hAnsi="Times New Roman"/>
          <w:snapToGrid w:val="0"/>
          <w:sz w:val="21"/>
          <w:szCs w:val="21"/>
        </w:rPr>
        <w:t>nta que a vida é o bem supremo.</w:t>
      </w:r>
    </w:p>
    <w:p w:rsidR="00841477"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napToGrid w:val="0"/>
          <w:sz w:val="21"/>
          <w:szCs w:val="21"/>
        </w:rPr>
        <w:t>A sua perda é absolutamente irreparável. Este valor não é excessivo se tivermos em conta que a vítima estava ainda da “flor da idade” atenta a lo</w:t>
      </w:r>
      <w:r w:rsidRPr="00302992">
        <w:rPr>
          <w:rFonts w:ascii="Times New Roman" w:hAnsi="Times New Roman"/>
          <w:snapToGrid w:val="0"/>
          <w:sz w:val="21"/>
          <w:szCs w:val="21"/>
        </w:rPr>
        <w:t>n</w:t>
      </w:r>
      <w:r w:rsidRPr="00302992">
        <w:rPr>
          <w:rFonts w:ascii="Times New Roman" w:hAnsi="Times New Roman"/>
          <w:snapToGrid w:val="0"/>
          <w:sz w:val="21"/>
          <w:szCs w:val="21"/>
        </w:rPr>
        <w:t>gevidade dos portugu</w:t>
      </w:r>
      <w:r w:rsidR="00841477" w:rsidRPr="00302992">
        <w:rPr>
          <w:rFonts w:ascii="Times New Roman" w:hAnsi="Times New Roman"/>
          <w:snapToGrid w:val="0"/>
          <w:sz w:val="21"/>
          <w:szCs w:val="21"/>
        </w:rPr>
        <w:t>eses.</w:t>
      </w:r>
    </w:p>
    <w:p w:rsidR="00841477"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O quadro legal em que teremos </w:t>
      </w:r>
      <w:r w:rsidR="00841477" w:rsidRPr="00302992">
        <w:rPr>
          <w:rFonts w:ascii="Times New Roman" w:hAnsi="Times New Roman"/>
          <w:sz w:val="21"/>
          <w:szCs w:val="21"/>
        </w:rPr>
        <w:t>de actuar é apontado pelo art.</w:t>
      </w:r>
      <w:r w:rsidRPr="00302992">
        <w:rPr>
          <w:rFonts w:ascii="Times New Roman" w:hAnsi="Times New Roman"/>
          <w:sz w:val="21"/>
          <w:szCs w:val="21"/>
        </w:rPr>
        <w:t xml:space="preserve"> 496</w:t>
      </w:r>
      <w:r w:rsidR="00841477" w:rsidRPr="00302992">
        <w:rPr>
          <w:rFonts w:ascii="Times New Roman" w:hAnsi="Times New Roman"/>
          <w:sz w:val="21"/>
          <w:szCs w:val="21"/>
        </w:rPr>
        <w:t>º</w:t>
      </w:r>
      <w:r w:rsidRPr="00302992">
        <w:rPr>
          <w:rFonts w:ascii="Times New Roman" w:hAnsi="Times New Roman"/>
          <w:sz w:val="21"/>
          <w:szCs w:val="21"/>
        </w:rPr>
        <w:t xml:space="preserve"> nº 3 do CC onde se dispõe que o montante da indemnização será fixado equitativamente pelo Tribunal, tendo em consideração, em qualquer caso, as ci</w:t>
      </w:r>
      <w:r w:rsidR="00841477" w:rsidRPr="00302992">
        <w:rPr>
          <w:rFonts w:ascii="Times New Roman" w:hAnsi="Times New Roman"/>
          <w:sz w:val="21"/>
          <w:szCs w:val="21"/>
        </w:rPr>
        <w:t>rcunstâncias referidas no art.</w:t>
      </w:r>
      <w:r w:rsidRPr="00302992">
        <w:rPr>
          <w:rFonts w:ascii="Times New Roman" w:hAnsi="Times New Roman"/>
          <w:sz w:val="21"/>
          <w:szCs w:val="21"/>
        </w:rPr>
        <w:t xml:space="preserve"> 494º do mesmo diploma legal, ou seja, dever-se-á atender ao grau de culpabilidade do agente, à situação económica deste e do lesado e às demais ci</w:t>
      </w:r>
      <w:r w:rsidRPr="00302992">
        <w:rPr>
          <w:rFonts w:ascii="Times New Roman" w:hAnsi="Times New Roman"/>
          <w:sz w:val="21"/>
          <w:szCs w:val="21"/>
        </w:rPr>
        <w:t>r</w:t>
      </w:r>
      <w:r w:rsidRPr="00302992">
        <w:rPr>
          <w:rFonts w:ascii="Times New Roman" w:hAnsi="Times New Roman"/>
          <w:sz w:val="21"/>
          <w:szCs w:val="21"/>
        </w:rPr>
        <w:t>cunstâncias do caso.</w:t>
      </w:r>
    </w:p>
    <w:p w:rsidR="00101324"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Nesse juízo de equidade o julgador deverá atender à gravidade do dano, tomando em conta, na sua fixação, todas as regras de boa pr</w:t>
      </w:r>
      <w:r w:rsidRPr="00302992">
        <w:rPr>
          <w:rFonts w:ascii="Times New Roman" w:hAnsi="Times New Roman"/>
          <w:sz w:val="21"/>
          <w:szCs w:val="21"/>
        </w:rPr>
        <w:t>u</w:t>
      </w:r>
      <w:r w:rsidRPr="00302992">
        <w:rPr>
          <w:rFonts w:ascii="Times New Roman" w:hAnsi="Times New Roman"/>
          <w:sz w:val="21"/>
          <w:szCs w:val="21"/>
        </w:rPr>
        <w:t>dência e bom senso prático, da justa medida das coisas e da criteri</w:t>
      </w:r>
      <w:r w:rsidRPr="00302992">
        <w:rPr>
          <w:rFonts w:ascii="Times New Roman" w:hAnsi="Times New Roman"/>
          <w:sz w:val="21"/>
          <w:szCs w:val="21"/>
        </w:rPr>
        <w:t>o</w:t>
      </w:r>
      <w:r w:rsidRPr="00302992">
        <w:rPr>
          <w:rFonts w:ascii="Times New Roman" w:hAnsi="Times New Roman"/>
          <w:sz w:val="21"/>
          <w:szCs w:val="21"/>
        </w:rPr>
        <w:t xml:space="preserve">sa ponderação das realidades da vida – neste sentido, Pires de Lima e Antunes Varela </w:t>
      </w:r>
      <w:r w:rsidRPr="00302992">
        <w:rPr>
          <w:rFonts w:ascii="Times New Roman" w:hAnsi="Times New Roman"/>
          <w:i/>
          <w:sz w:val="21"/>
          <w:szCs w:val="21"/>
        </w:rPr>
        <w:t>in</w:t>
      </w:r>
      <w:r w:rsidRPr="00302992">
        <w:rPr>
          <w:rFonts w:ascii="Times New Roman" w:hAnsi="Times New Roman"/>
          <w:sz w:val="21"/>
          <w:szCs w:val="21"/>
        </w:rPr>
        <w:t xml:space="preserve"> Código Civil Anotado, volume i, 4ª edição, em anotação ao artigo 496º.</w:t>
      </w:r>
    </w:p>
    <w:p w:rsidR="00101324" w:rsidRPr="00302992" w:rsidRDefault="00101324"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A título meramente exemplificativo</w:t>
      </w:r>
      <w:r w:rsidR="00193292" w:rsidRPr="00302992">
        <w:rPr>
          <w:rFonts w:ascii="Times New Roman" w:hAnsi="Times New Roman"/>
          <w:sz w:val="21"/>
          <w:szCs w:val="21"/>
        </w:rPr>
        <w:t>, no Acórdão do STJ de 27</w:t>
      </w:r>
      <w:r w:rsidRPr="00302992">
        <w:rPr>
          <w:rFonts w:ascii="Times New Roman" w:hAnsi="Times New Roman"/>
          <w:sz w:val="21"/>
          <w:szCs w:val="21"/>
        </w:rPr>
        <w:t>/04/06</w:t>
      </w:r>
      <w:r w:rsidR="00193292" w:rsidRPr="00302992">
        <w:rPr>
          <w:rFonts w:ascii="Times New Roman" w:hAnsi="Times New Roman"/>
          <w:sz w:val="21"/>
          <w:szCs w:val="21"/>
        </w:rPr>
        <w:t>, proferido na Revista nº 872/06, da 6ª secção, os Venera</w:t>
      </w:r>
      <w:r w:rsidR="00193292" w:rsidRPr="00302992">
        <w:rPr>
          <w:rFonts w:ascii="Times New Roman" w:hAnsi="Times New Roman"/>
          <w:sz w:val="21"/>
          <w:szCs w:val="21"/>
        </w:rPr>
        <w:t>n</w:t>
      </w:r>
      <w:r w:rsidR="00193292" w:rsidRPr="00302992">
        <w:rPr>
          <w:rFonts w:ascii="Times New Roman" w:hAnsi="Times New Roman"/>
          <w:sz w:val="21"/>
          <w:szCs w:val="21"/>
        </w:rPr>
        <w:t>dos Conselheiros esclarecem qual o sentido da sua mais recente jurisprudência: “atendendo a que este Supremo Tribunal está a atr</w:t>
      </w:r>
      <w:r w:rsidR="00193292" w:rsidRPr="00302992">
        <w:rPr>
          <w:rFonts w:ascii="Times New Roman" w:hAnsi="Times New Roman"/>
          <w:sz w:val="21"/>
          <w:szCs w:val="21"/>
        </w:rPr>
        <w:t>i</w:t>
      </w:r>
      <w:r w:rsidR="00193292" w:rsidRPr="00302992">
        <w:rPr>
          <w:rFonts w:ascii="Times New Roman" w:hAnsi="Times New Roman"/>
          <w:sz w:val="21"/>
          <w:szCs w:val="21"/>
        </w:rPr>
        <w:t xml:space="preserve">buir cerca de </w:t>
      </w:r>
      <w:r w:rsidRPr="00302992">
        <w:rPr>
          <w:rFonts w:ascii="Times New Roman" w:hAnsi="Times New Roman"/>
          <w:sz w:val="21"/>
          <w:szCs w:val="21"/>
        </w:rPr>
        <w:t xml:space="preserve">€ </w:t>
      </w:r>
      <w:r w:rsidR="00193292" w:rsidRPr="00302992">
        <w:rPr>
          <w:rFonts w:ascii="Times New Roman" w:hAnsi="Times New Roman"/>
          <w:sz w:val="21"/>
          <w:szCs w:val="21"/>
        </w:rPr>
        <w:t>60.000</w:t>
      </w:r>
      <w:r w:rsidRPr="00302992">
        <w:rPr>
          <w:rFonts w:ascii="Times New Roman" w:hAnsi="Times New Roman"/>
          <w:sz w:val="21"/>
          <w:szCs w:val="21"/>
        </w:rPr>
        <w:t>,00</w:t>
      </w:r>
      <w:r w:rsidR="00193292" w:rsidRPr="00302992">
        <w:rPr>
          <w:rFonts w:ascii="Times New Roman" w:hAnsi="Times New Roman"/>
          <w:sz w:val="21"/>
          <w:szCs w:val="21"/>
        </w:rPr>
        <w:t xml:space="preserve"> pela perda do direito à vida (…).” – cfr., igu</w:t>
      </w:r>
      <w:r w:rsidRPr="00302992">
        <w:rPr>
          <w:rFonts w:ascii="Times New Roman" w:hAnsi="Times New Roman"/>
          <w:sz w:val="21"/>
          <w:szCs w:val="21"/>
        </w:rPr>
        <w:t>almente, o Ac. do STJ de 06/12/</w:t>
      </w:r>
      <w:r w:rsidR="00193292" w:rsidRPr="00302992">
        <w:rPr>
          <w:rFonts w:ascii="Times New Roman" w:hAnsi="Times New Roman"/>
          <w:sz w:val="21"/>
          <w:szCs w:val="21"/>
        </w:rPr>
        <w:t xml:space="preserve">06, disponível no site </w:t>
      </w:r>
      <w:hyperlink r:id="rId7" w:history="1">
        <w:r w:rsidR="00193292" w:rsidRPr="00302992">
          <w:rPr>
            <w:rStyle w:val="Hiperligao"/>
            <w:rFonts w:ascii="Times New Roman" w:hAnsi="Times New Roman"/>
            <w:sz w:val="21"/>
            <w:szCs w:val="21"/>
          </w:rPr>
          <w:t>www.dgsi.pt</w:t>
        </w:r>
      </w:hyperlink>
      <w:r w:rsidR="00193292" w:rsidRPr="00302992">
        <w:rPr>
          <w:rFonts w:ascii="Times New Roman" w:hAnsi="Times New Roman"/>
          <w:sz w:val="21"/>
          <w:szCs w:val="21"/>
        </w:rPr>
        <w:t>.</w:t>
      </w:r>
    </w:p>
    <w:p w:rsidR="00101324"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Por seu turno, o Tribunal da Relação do Porto, nos seus acórdãos de 16</w:t>
      </w:r>
      <w:r w:rsidR="00101324" w:rsidRPr="00302992">
        <w:rPr>
          <w:rFonts w:ascii="Times New Roman" w:hAnsi="Times New Roman"/>
          <w:sz w:val="21"/>
          <w:szCs w:val="21"/>
        </w:rPr>
        <w:t>/12/09 e de 03/02/2010</w:t>
      </w:r>
      <w:r w:rsidRPr="00302992">
        <w:rPr>
          <w:rFonts w:ascii="Times New Roman" w:hAnsi="Times New Roman"/>
          <w:sz w:val="21"/>
          <w:szCs w:val="21"/>
        </w:rPr>
        <w:t xml:space="preserve">, ambos disponíveis no site </w:t>
      </w:r>
      <w:hyperlink r:id="rId8" w:history="1">
        <w:r w:rsidRPr="00302992">
          <w:rPr>
            <w:rStyle w:val="Hiperligao"/>
            <w:rFonts w:ascii="Times New Roman" w:hAnsi="Times New Roman"/>
            <w:sz w:val="21"/>
            <w:szCs w:val="21"/>
          </w:rPr>
          <w:t>www.dgsi.pt</w:t>
        </w:r>
      </w:hyperlink>
      <w:r w:rsidR="00101324" w:rsidRPr="00302992">
        <w:rPr>
          <w:rFonts w:ascii="Times New Roman" w:hAnsi="Times New Roman"/>
          <w:sz w:val="21"/>
          <w:szCs w:val="21"/>
        </w:rPr>
        <w:t xml:space="preserve"> e proferidos nos p</w:t>
      </w:r>
      <w:r w:rsidRPr="00302992">
        <w:rPr>
          <w:rFonts w:ascii="Times New Roman" w:hAnsi="Times New Roman"/>
          <w:sz w:val="21"/>
          <w:szCs w:val="21"/>
        </w:rPr>
        <w:t xml:space="preserve">rocessos nºs 476/07.5TBVLC.P1 e 562/08.4GBMTS.P1, respectivamente, fixaram esse dano em € 70.000,00. </w:t>
      </w:r>
    </w:p>
    <w:p w:rsidR="00193292" w:rsidRPr="00302992" w:rsidRDefault="00101324"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lastRenderedPageBreak/>
        <w:t>Assim</w:t>
      </w:r>
      <w:r w:rsidR="00193292" w:rsidRPr="00302992">
        <w:rPr>
          <w:rFonts w:ascii="Times New Roman" w:hAnsi="Times New Roman"/>
          <w:sz w:val="21"/>
          <w:szCs w:val="21"/>
        </w:rPr>
        <w:t>, pelo dano da privaç</w:t>
      </w:r>
      <w:r w:rsidR="00843597" w:rsidRPr="00302992">
        <w:rPr>
          <w:rFonts w:ascii="Times New Roman" w:hAnsi="Times New Roman"/>
          <w:sz w:val="21"/>
          <w:szCs w:val="21"/>
        </w:rPr>
        <w:t>ão do direito à vida da D. Rosalinda</w:t>
      </w:r>
      <w:r w:rsidR="00193292" w:rsidRPr="00302992">
        <w:rPr>
          <w:rFonts w:ascii="Times New Roman" w:hAnsi="Times New Roman"/>
          <w:sz w:val="21"/>
          <w:szCs w:val="21"/>
        </w:rPr>
        <w:t xml:space="preserve"> os </w:t>
      </w:r>
      <w:r w:rsidR="005D2347" w:rsidRPr="00302992">
        <w:rPr>
          <w:rFonts w:ascii="Times New Roman" w:hAnsi="Times New Roman"/>
          <w:sz w:val="21"/>
          <w:szCs w:val="21"/>
        </w:rPr>
        <w:t>demandant</w:t>
      </w:r>
      <w:r w:rsidR="00193292" w:rsidRPr="00302992">
        <w:rPr>
          <w:rFonts w:ascii="Times New Roman" w:hAnsi="Times New Roman"/>
          <w:sz w:val="21"/>
          <w:szCs w:val="21"/>
        </w:rPr>
        <w:t>es reclamam uma indemnizaçã</w:t>
      </w:r>
      <w:r w:rsidRPr="00302992">
        <w:rPr>
          <w:rFonts w:ascii="Times New Roman" w:hAnsi="Times New Roman"/>
          <w:sz w:val="21"/>
          <w:szCs w:val="21"/>
        </w:rPr>
        <w:t>o de valor nunca inferior a € ***</w:t>
      </w:r>
      <w:r w:rsidR="00193292" w:rsidRPr="00302992">
        <w:rPr>
          <w:rFonts w:ascii="Times New Roman" w:hAnsi="Times New Roman"/>
          <w:sz w:val="21"/>
          <w:szCs w:val="21"/>
        </w:rPr>
        <w:t>.</w:t>
      </w:r>
    </w:p>
    <w:p w:rsidR="00193292" w:rsidRPr="00684ACB" w:rsidRDefault="00193292" w:rsidP="00684ACB">
      <w:pPr>
        <w:pStyle w:val="PargrafodaLista"/>
        <w:tabs>
          <w:tab w:val="left" w:pos="539"/>
        </w:tabs>
        <w:spacing w:before="240" w:after="240"/>
        <w:ind w:left="0"/>
        <w:contextualSpacing w:val="0"/>
        <w:jc w:val="both"/>
        <w:rPr>
          <w:rFonts w:ascii="Times New Roman" w:hAnsi="Times New Roman"/>
          <w:b/>
          <w:sz w:val="21"/>
          <w:szCs w:val="21"/>
        </w:rPr>
      </w:pPr>
      <w:r w:rsidRPr="00684ACB">
        <w:rPr>
          <w:rFonts w:ascii="Times New Roman" w:hAnsi="Times New Roman"/>
          <w:b/>
          <w:sz w:val="21"/>
          <w:szCs w:val="21"/>
        </w:rPr>
        <w:t>DANOS PATRIMONIAIS:</w:t>
      </w:r>
    </w:p>
    <w:p w:rsidR="00101324"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Por outro lado, os AA. suportaram, ainda, a quantia de € </w:t>
      </w:r>
      <w:r w:rsidR="00101324" w:rsidRPr="00302992">
        <w:rPr>
          <w:rFonts w:ascii="Times New Roman" w:hAnsi="Times New Roman"/>
          <w:sz w:val="21"/>
          <w:szCs w:val="21"/>
        </w:rPr>
        <w:t>***</w:t>
      </w:r>
      <w:r w:rsidRPr="00302992">
        <w:rPr>
          <w:rFonts w:ascii="Times New Roman" w:hAnsi="Times New Roman"/>
          <w:sz w:val="21"/>
          <w:szCs w:val="21"/>
        </w:rPr>
        <w:t xml:space="preserve"> com o funeral da </w:t>
      </w:r>
      <w:r w:rsidR="00101324" w:rsidRPr="00302992">
        <w:rPr>
          <w:rFonts w:ascii="Times New Roman" w:hAnsi="Times New Roman"/>
          <w:sz w:val="21"/>
          <w:szCs w:val="21"/>
        </w:rPr>
        <w:t>Sra.</w:t>
      </w:r>
      <w:r w:rsidRPr="00302992">
        <w:rPr>
          <w:rFonts w:ascii="Times New Roman" w:hAnsi="Times New Roman"/>
          <w:sz w:val="21"/>
          <w:szCs w:val="21"/>
        </w:rPr>
        <w:t xml:space="preserve"> D. </w:t>
      </w:r>
      <w:r w:rsidR="00843597" w:rsidRPr="00302992">
        <w:rPr>
          <w:rFonts w:ascii="Times New Roman" w:hAnsi="Times New Roman"/>
          <w:sz w:val="21"/>
          <w:szCs w:val="21"/>
        </w:rPr>
        <w:t>Rosalinda</w:t>
      </w:r>
      <w:r w:rsidRPr="00302992">
        <w:rPr>
          <w:rFonts w:ascii="Times New Roman" w:hAnsi="Times New Roman"/>
          <w:sz w:val="21"/>
          <w:szCs w:val="21"/>
        </w:rPr>
        <w:t xml:space="preserve"> – cfr. docs. </w:t>
      </w:r>
      <w:r w:rsidR="00843597" w:rsidRPr="00302992">
        <w:rPr>
          <w:rFonts w:ascii="Times New Roman" w:hAnsi="Times New Roman"/>
          <w:sz w:val="21"/>
          <w:szCs w:val="21"/>
        </w:rPr>
        <w:t>***</w:t>
      </w:r>
      <w:r w:rsidRPr="00302992">
        <w:rPr>
          <w:rFonts w:ascii="Times New Roman" w:hAnsi="Times New Roman"/>
          <w:sz w:val="21"/>
          <w:szCs w:val="21"/>
        </w:rPr>
        <w:t>.</w:t>
      </w:r>
    </w:p>
    <w:p w:rsidR="00101324"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 xml:space="preserve">Com os coveiros, as memórias das mesas de condolências e os arranjos de flores despenderam, ainda, a quantia de € </w:t>
      </w:r>
      <w:r w:rsidR="00101324" w:rsidRPr="00302992">
        <w:rPr>
          <w:rFonts w:ascii="Times New Roman" w:hAnsi="Times New Roman"/>
          <w:sz w:val="21"/>
          <w:szCs w:val="21"/>
        </w:rPr>
        <w:t>***.</w:t>
      </w:r>
      <w:r w:rsidRPr="00302992">
        <w:rPr>
          <w:rFonts w:ascii="Times New Roman" w:hAnsi="Times New Roman"/>
          <w:sz w:val="21"/>
          <w:szCs w:val="21"/>
        </w:rPr>
        <w:t xml:space="preserve"> </w:t>
      </w:r>
    </w:p>
    <w:p w:rsidR="00193292" w:rsidRPr="00302992" w:rsidRDefault="00193292" w:rsidP="00302992">
      <w:pPr>
        <w:pStyle w:val="PargrafodaLista"/>
        <w:numPr>
          <w:ilvl w:val="0"/>
          <w:numId w:val="4"/>
        </w:numPr>
        <w:tabs>
          <w:tab w:val="left" w:pos="539"/>
        </w:tabs>
        <w:spacing w:after="120"/>
        <w:contextualSpacing w:val="0"/>
        <w:jc w:val="both"/>
        <w:rPr>
          <w:rFonts w:ascii="Times New Roman" w:hAnsi="Times New Roman"/>
          <w:sz w:val="21"/>
          <w:szCs w:val="21"/>
        </w:rPr>
      </w:pPr>
      <w:r w:rsidRPr="00302992">
        <w:rPr>
          <w:rFonts w:ascii="Times New Roman" w:hAnsi="Times New Roman"/>
          <w:sz w:val="21"/>
          <w:szCs w:val="21"/>
        </w:rPr>
        <w:t>De igual modo, os demandantes despenderam a quantia nunca inf</w:t>
      </w:r>
      <w:r w:rsidRPr="00302992">
        <w:rPr>
          <w:rFonts w:ascii="Times New Roman" w:hAnsi="Times New Roman"/>
          <w:sz w:val="21"/>
          <w:szCs w:val="21"/>
        </w:rPr>
        <w:t>e</w:t>
      </w:r>
      <w:r w:rsidRPr="00302992">
        <w:rPr>
          <w:rFonts w:ascii="Times New Roman" w:hAnsi="Times New Roman"/>
          <w:sz w:val="21"/>
          <w:szCs w:val="21"/>
        </w:rPr>
        <w:t xml:space="preserve">rior a € </w:t>
      </w:r>
      <w:r w:rsidR="00101324" w:rsidRPr="00302992">
        <w:rPr>
          <w:rFonts w:ascii="Times New Roman" w:hAnsi="Times New Roman"/>
          <w:sz w:val="21"/>
          <w:szCs w:val="21"/>
        </w:rPr>
        <w:t>***</w:t>
      </w:r>
      <w:r w:rsidRPr="00302992">
        <w:rPr>
          <w:rFonts w:ascii="Times New Roman" w:hAnsi="Times New Roman"/>
          <w:sz w:val="21"/>
          <w:szCs w:val="21"/>
        </w:rPr>
        <w:t xml:space="preserve"> com a compra de vestuário preto para cumprir o luto decorrente do falecimento da D. </w:t>
      </w:r>
      <w:r w:rsidR="00843597" w:rsidRPr="00302992">
        <w:rPr>
          <w:rFonts w:ascii="Times New Roman" w:hAnsi="Times New Roman"/>
          <w:sz w:val="21"/>
          <w:szCs w:val="21"/>
        </w:rPr>
        <w:t>Rosalinda</w:t>
      </w:r>
      <w:r w:rsidRPr="00302992">
        <w:rPr>
          <w:rFonts w:ascii="Times New Roman" w:hAnsi="Times New Roman"/>
          <w:sz w:val="21"/>
          <w:szCs w:val="21"/>
        </w:rPr>
        <w:t>.</w:t>
      </w:r>
    </w:p>
    <w:p w:rsidR="00193292" w:rsidRPr="00684ACB" w:rsidRDefault="00193292" w:rsidP="00684ACB">
      <w:pPr>
        <w:tabs>
          <w:tab w:val="left" w:pos="539"/>
        </w:tabs>
        <w:spacing w:before="240" w:after="240" w:line="276" w:lineRule="auto"/>
        <w:rPr>
          <w:rFonts w:ascii="Times New Roman" w:hAnsi="Times New Roman" w:cs="Times New Roman"/>
          <w:b/>
          <w:sz w:val="21"/>
          <w:szCs w:val="21"/>
        </w:rPr>
      </w:pPr>
      <w:r w:rsidRPr="00684ACB">
        <w:rPr>
          <w:rFonts w:ascii="Times New Roman" w:hAnsi="Times New Roman" w:cs="Times New Roman"/>
          <w:b/>
          <w:sz w:val="21"/>
          <w:szCs w:val="21"/>
        </w:rPr>
        <w:t>DA LEGITIMIDADE II:</w:t>
      </w:r>
    </w:p>
    <w:p w:rsidR="00193292"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71. Reproduz-se tudo quanto alegado em 1 a 8 supra, quanto à leg</w:t>
      </w:r>
      <w:r w:rsidRPr="00302992">
        <w:rPr>
          <w:rFonts w:ascii="Times New Roman" w:hAnsi="Times New Roman" w:cs="Times New Roman"/>
          <w:sz w:val="21"/>
          <w:szCs w:val="21"/>
        </w:rPr>
        <w:t>i</w:t>
      </w:r>
      <w:r w:rsidRPr="00302992">
        <w:rPr>
          <w:rFonts w:ascii="Times New Roman" w:hAnsi="Times New Roman" w:cs="Times New Roman"/>
          <w:sz w:val="21"/>
          <w:szCs w:val="21"/>
        </w:rPr>
        <w:t>timidade activa dos AA..</w:t>
      </w:r>
    </w:p>
    <w:p w:rsidR="00193292" w:rsidRPr="00302992" w:rsidRDefault="00193292" w:rsidP="00302992">
      <w:pPr>
        <w:numPr>
          <w:ilvl w:val="0"/>
          <w:numId w:val="4"/>
        </w:num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 xml:space="preserve">72. A Ré </w:t>
      </w:r>
      <w:r w:rsidR="00843597" w:rsidRPr="00302992">
        <w:rPr>
          <w:rFonts w:ascii="Times New Roman" w:hAnsi="Times New Roman" w:cs="Times New Roman"/>
          <w:sz w:val="21"/>
          <w:szCs w:val="21"/>
        </w:rPr>
        <w:t>Serena</w:t>
      </w:r>
      <w:r w:rsidRPr="00302992">
        <w:rPr>
          <w:rFonts w:ascii="Times New Roman" w:hAnsi="Times New Roman" w:cs="Times New Roman"/>
          <w:sz w:val="21"/>
          <w:szCs w:val="21"/>
        </w:rPr>
        <w:t xml:space="preserve"> – Companhia de Seguros, S. A., através do contr</w:t>
      </w:r>
      <w:r w:rsidRPr="00302992">
        <w:rPr>
          <w:rFonts w:ascii="Times New Roman" w:hAnsi="Times New Roman" w:cs="Times New Roman"/>
          <w:sz w:val="21"/>
          <w:szCs w:val="21"/>
        </w:rPr>
        <w:t>a</w:t>
      </w:r>
      <w:r w:rsidRPr="00302992">
        <w:rPr>
          <w:rFonts w:ascii="Times New Roman" w:hAnsi="Times New Roman" w:cs="Times New Roman"/>
          <w:sz w:val="21"/>
          <w:szCs w:val="21"/>
        </w:rPr>
        <w:t xml:space="preserve">to de seguro, titulado pela apólice nº </w:t>
      </w:r>
      <w:r w:rsidR="00133F9D" w:rsidRPr="00302992">
        <w:rPr>
          <w:rFonts w:ascii="Times New Roman" w:hAnsi="Times New Roman" w:cs="Times New Roman"/>
          <w:sz w:val="21"/>
          <w:szCs w:val="21"/>
        </w:rPr>
        <w:t>******</w:t>
      </w:r>
      <w:r w:rsidR="00843597" w:rsidRPr="00302992">
        <w:rPr>
          <w:rFonts w:ascii="Times New Roman" w:hAnsi="Times New Roman" w:cs="Times New Roman"/>
          <w:sz w:val="21"/>
          <w:szCs w:val="21"/>
        </w:rPr>
        <w:t>**</w:t>
      </w:r>
      <w:r w:rsidRPr="00302992">
        <w:rPr>
          <w:rFonts w:ascii="Times New Roman" w:hAnsi="Times New Roman" w:cs="Times New Roman"/>
          <w:sz w:val="21"/>
          <w:szCs w:val="21"/>
        </w:rPr>
        <w:t xml:space="preserve">, válida e eficaz à data do acidente, assumiu a responsabilidade civil perante terceiros pela circulação do veículo matrícula </w:t>
      </w:r>
      <w:r w:rsidR="00843597" w:rsidRPr="00302992">
        <w:rPr>
          <w:rFonts w:ascii="Times New Roman" w:hAnsi="Times New Roman" w:cs="Times New Roman"/>
          <w:sz w:val="21"/>
          <w:szCs w:val="21"/>
        </w:rPr>
        <w:t>**</w:t>
      </w:r>
      <w:r w:rsidRPr="00302992">
        <w:rPr>
          <w:rFonts w:ascii="Times New Roman" w:hAnsi="Times New Roman" w:cs="Times New Roman"/>
          <w:sz w:val="21"/>
          <w:szCs w:val="21"/>
        </w:rPr>
        <w:t>-</w:t>
      </w:r>
      <w:r w:rsidR="00843597" w:rsidRPr="00302992">
        <w:rPr>
          <w:rFonts w:ascii="Times New Roman" w:hAnsi="Times New Roman" w:cs="Times New Roman"/>
          <w:sz w:val="21"/>
          <w:szCs w:val="21"/>
        </w:rPr>
        <w:t>**</w:t>
      </w:r>
      <w:r w:rsidRPr="00302992">
        <w:rPr>
          <w:rFonts w:ascii="Times New Roman" w:hAnsi="Times New Roman" w:cs="Times New Roman"/>
          <w:sz w:val="21"/>
          <w:szCs w:val="21"/>
        </w:rPr>
        <w:t>-</w:t>
      </w:r>
      <w:r w:rsidR="00843597" w:rsidRPr="00302992">
        <w:rPr>
          <w:rFonts w:ascii="Times New Roman" w:hAnsi="Times New Roman" w:cs="Times New Roman"/>
          <w:sz w:val="21"/>
          <w:szCs w:val="21"/>
        </w:rPr>
        <w:t>**</w:t>
      </w:r>
      <w:r w:rsidRPr="00302992">
        <w:rPr>
          <w:rFonts w:ascii="Times New Roman" w:hAnsi="Times New Roman" w:cs="Times New Roman"/>
          <w:sz w:val="21"/>
          <w:szCs w:val="21"/>
        </w:rPr>
        <w:t>.</w:t>
      </w:r>
    </w:p>
    <w:p w:rsidR="001224C1" w:rsidRPr="00684ACB" w:rsidRDefault="001224C1" w:rsidP="00684ACB">
      <w:pPr>
        <w:tabs>
          <w:tab w:val="left" w:pos="539"/>
        </w:tabs>
        <w:spacing w:before="240" w:after="240" w:line="276" w:lineRule="auto"/>
        <w:rPr>
          <w:rFonts w:ascii="Times New Roman" w:hAnsi="Times New Roman" w:cs="Times New Roman"/>
          <w:b/>
          <w:sz w:val="21"/>
          <w:szCs w:val="21"/>
        </w:rPr>
      </w:pPr>
      <w:r w:rsidRPr="00684ACB">
        <w:rPr>
          <w:rFonts w:ascii="Times New Roman" w:hAnsi="Times New Roman" w:cs="Times New Roman"/>
          <w:b/>
          <w:sz w:val="21"/>
          <w:szCs w:val="21"/>
        </w:rPr>
        <w:t>DO DIREITO APLICÁVEL:</w:t>
      </w:r>
    </w:p>
    <w:p w:rsidR="001224C1"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Nos termos do disposto no nº 1 do invocado art. 14º do DL 291/2007, de 21 de Agosto (doravante, RSSORCA), “</w:t>
      </w:r>
      <w:r w:rsidRPr="00302992">
        <w:rPr>
          <w:rFonts w:ascii="Times New Roman" w:hAnsi="Times New Roman" w:cs="Times New Roman"/>
          <w:i/>
          <w:sz w:val="21"/>
          <w:szCs w:val="21"/>
        </w:rPr>
        <w:t>excluem-se da garantia do seguro os danos corporais sofridos pelo condutor do veículo responsável pelo acidente assim como os danos decorrentes daqueles</w:t>
      </w:r>
      <w:r w:rsidRPr="00302992">
        <w:rPr>
          <w:rFonts w:ascii="Times New Roman" w:hAnsi="Times New Roman" w:cs="Times New Roman"/>
          <w:sz w:val="21"/>
          <w:szCs w:val="21"/>
        </w:rPr>
        <w:t>”.</w:t>
      </w:r>
    </w:p>
    <w:p w:rsidR="001224C1"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 xml:space="preserve">Ora, ainda que, no caso </w:t>
      </w:r>
      <w:r w:rsidRPr="00302992">
        <w:rPr>
          <w:rFonts w:ascii="Times New Roman" w:hAnsi="Times New Roman" w:cs="Times New Roman"/>
          <w:i/>
          <w:sz w:val="21"/>
          <w:szCs w:val="21"/>
        </w:rPr>
        <w:t>sub iudice</w:t>
      </w:r>
      <w:r w:rsidRPr="00302992">
        <w:rPr>
          <w:rFonts w:ascii="Times New Roman" w:hAnsi="Times New Roman" w:cs="Times New Roman"/>
          <w:sz w:val="21"/>
          <w:szCs w:val="21"/>
        </w:rPr>
        <w:t>, a responsabilidade do condutor (ora 1º demandante – marido) resulte, apenas da presunção legal imposta pelo inst</w:t>
      </w:r>
      <w:r w:rsidRPr="00302992">
        <w:rPr>
          <w:rFonts w:ascii="Times New Roman" w:hAnsi="Times New Roman" w:cs="Times New Roman"/>
          <w:sz w:val="21"/>
          <w:szCs w:val="21"/>
        </w:rPr>
        <w:t>i</w:t>
      </w:r>
      <w:r w:rsidRPr="00302992">
        <w:rPr>
          <w:rFonts w:ascii="Times New Roman" w:hAnsi="Times New Roman" w:cs="Times New Roman"/>
          <w:sz w:val="21"/>
          <w:szCs w:val="21"/>
        </w:rPr>
        <w:t>tuto da responsabilidade pelo risco, o certo é que aquele condutor se cons</w:t>
      </w:r>
      <w:r w:rsidRPr="00302992">
        <w:rPr>
          <w:rFonts w:ascii="Times New Roman" w:hAnsi="Times New Roman" w:cs="Times New Roman"/>
          <w:sz w:val="21"/>
          <w:szCs w:val="21"/>
        </w:rPr>
        <w:t>i</w:t>
      </w:r>
      <w:r w:rsidRPr="00302992">
        <w:rPr>
          <w:rFonts w:ascii="Times New Roman" w:hAnsi="Times New Roman" w:cs="Times New Roman"/>
          <w:sz w:val="21"/>
          <w:szCs w:val="21"/>
        </w:rPr>
        <w:t>dera, para os devidos efeitos, responsável pelo sinistro dos autos.</w:t>
      </w:r>
    </w:p>
    <w:p w:rsidR="001224C1"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Por esse motivo, não foi peticionada, na presente acção, qualquer quantia relacionada com os danos corporais sofridos pelo 1º demandante que, na verdade, foram bastantes, uma vez que esteve internado por vários dias, utilizou colar cervical, entre outros.</w:t>
      </w:r>
    </w:p>
    <w:p w:rsidR="001224C1"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lastRenderedPageBreak/>
        <w:t>O 1º demandante é parte legítima nestes autos apenas na qualidade de he</w:t>
      </w:r>
      <w:r w:rsidRPr="00302992">
        <w:rPr>
          <w:rFonts w:ascii="Times New Roman" w:hAnsi="Times New Roman" w:cs="Times New Roman"/>
          <w:sz w:val="21"/>
          <w:szCs w:val="21"/>
        </w:rPr>
        <w:t>r</w:t>
      </w:r>
      <w:r w:rsidRPr="00302992">
        <w:rPr>
          <w:rFonts w:ascii="Times New Roman" w:hAnsi="Times New Roman" w:cs="Times New Roman"/>
          <w:sz w:val="21"/>
          <w:szCs w:val="21"/>
        </w:rPr>
        <w:t>deiro da sinistrada, e, portanto, credor das quantias destinadas a ressarcir, apenas os danos próprios daquela, como sejam o dano morte e a angústia por ela vivida nos longos minutos que decorreram entre o momento em que teve consciência da sua morte e a sua efectivação.</w:t>
      </w:r>
    </w:p>
    <w:p w:rsidR="001224C1"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Não se tratam de danos sofridos pelo condutor mas sim de danos sofridos pela passageira sinistrada, de quem aquele é herdeiro.</w:t>
      </w:r>
    </w:p>
    <w:p w:rsidR="001224C1"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Na verdade, como impôs a terceira directiva automóvel (nºs 1 e 2 do art. 1º da Directiva 90/232/CEE), o seguro obrigatório “cobrirá a responsabilidade por danos pessoais de todos os passageiros, além do condutor, resultantes da circulação de um veículo”.</w:t>
      </w:r>
    </w:p>
    <w:p w:rsidR="001224C1"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Esta Directiva veio pôr termo, de vez, ao entendimento que excluía da cobe</w:t>
      </w:r>
      <w:r w:rsidRPr="00302992">
        <w:rPr>
          <w:rFonts w:ascii="Times New Roman" w:hAnsi="Times New Roman" w:cs="Times New Roman"/>
          <w:sz w:val="21"/>
          <w:szCs w:val="21"/>
        </w:rPr>
        <w:t>r</w:t>
      </w:r>
      <w:r w:rsidRPr="00302992">
        <w:rPr>
          <w:rFonts w:ascii="Times New Roman" w:hAnsi="Times New Roman" w:cs="Times New Roman"/>
          <w:sz w:val="21"/>
          <w:szCs w:val="21"/>
        </w:rPr>
        <w:t>tura do seguro de responsabilidade civil automóvel obrigatório os danos sofridos pelos passageiros proprietários dos veículos.</w:t>
      </w:r>
    </w:p>
    <w:p w:rsidR="001224C1"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Por outro lado, o art. 2º da segunda directiva automóvel (Directiva 84/5/CEE) estipula que “os membros da família do tomador do seguro, do condutor ou de qualquer pessoa cuja responsabilidade decorrente do sinistro se encontre coberta pelo seguro – obrigatório – não podem, por força desse parentesco, ser excluídos da garantia do seguro, relativamente aos danos corporais”.</w:t>
      </w:r>
    </w:p>
    <w:p w:rsidR="00EA2D85"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 xml:space="preserve">Para finalizar a questão, cite-se o Ac. do STJ de 30 de Out. de 2001, proc. nº 01A2900, disponível em </w:t>
      </w:r>
      <w:hyperlink r:id="rId9" w:history="1">
        <w:r w:rsidRPr="00302992">
          <w:rPr>
            <w:rStyle w:val="Hiperligao"/>
            <w:rFonts w:ascii="Times New Roman" w:hAnsi="Times New Roman"/>
            <w:sz w:val="21"/>
            <w:szCs w:val="21"/>
          </w:rPr>
          <w:t>www.dgsi.pt</w:t>
        </w:r>
      </w:hyperlink>
      <w:r w:rsidRPr="00302992">
        <w:rPr>
          <w:rFonts w:ascii="Times New Roman" w:hAnsi="Times New Roman" w:cs="Times New Roman"/>
          <w:sz w:val="21"/>
          <w:szCs w:val="21"/>
        </w:rPr>
        <w:t>; “</w:t>
      </w:r>
      <w:r w:rsidRPr="00302992">
        <w:rPr>
          <w:rFonts w:ascii="Times New Roman" w:hAnsi="Times New Roman" w:cs="Times New Roman"/>
          <w:i/>
          <w:sz w:val="21"/>
          <w:szCs w:val="21"/>
        </w:rPr>
        <w:t xml:space="preserve">Em caso de morte da vítima há </w:t>
      </w:r>
      <w:r w:rsidRPr="00302992">
        <w:rPr>
          <w:rFonts w:ascii="Times New Roman" w:hAnsi="Times New Roman" w:cs="Times New Roman"/>
          <w:i/>
          <w:sz w:val="21"/>
          <w:szCs w:val="21"/>
          <w:u w:val="single"/>
        </w:rPr>
        <w:t>danos indemnizáveis desta</w:t>
      </w:r>
      <w:r w:rsidRPr="00302992">
        <w:rPr>
          <w:rFonts w:ascii="Times New Roman" w:hAnsi="Times New Roman" w:cs="Times New Roman"/>
          <w:i/>
          <w:sz w:val="21"/>
          <w:szCs w:val="21"/>
        </w:rPr>
        <w:t xml:space="preserve"> (o dano </w:t>
      </w:r>
      <w:r w:rsidRPr="00302992">
        <w:rPr>
          <w:rFonts w:ascii="Times New Roman" w:hAnsi="Times New Roman" w:cs="Times New Roman"/>
          <w:i/>
          <w:sz w:val="21"/>
          <w:szCs w:val="21"/>
          <w:u w:val="single"/>
        </w:rPr>
        <w:t>morte</w:t>
      </w:r>
      <w:r w:rsidRPr="00302992">
        <w:rPr>
          <w:rFonts w:ascii="Times New Roman" w:hAnsi="Times New Roman" w:cs="Times New Roman"/>
          <w:i/>
          <w:sz w:val="21"/>
          <w:szCs w:val="21"/>
        </w:rPr>
        <w:t xml:space="preserve"> e o dano dos </w:t>
      </w:r>
      <w:r w:rsidRPr="00302992">
        <w:rPr>
          <w:rFonts w:ascii="Times New Roman" w:hAnsi="Times New Roman" w:cs="Times New Roman"/>
          <w:i/>
          <w:sz w:val="21"/>
          <w:szCs w:val="21"/>
          <w:u w:val="single"/>
        </w:rPr>
        <w:t>sofrimentos físico e moral por ela suportados até ao falecimento</w:t>
      </w:r>
      <w:r w:rsidRPr="00302992">
        <w:rPr>
          <w:rFonts w:ascii="Times New Roman" w:hAnsi="Times New Roman" w:cs="Times New Roman"/>
          <w:i/>
          <w:sz w:val="21"/>
          <w:szCs w:val="21"/>
        </w:rPr>
        <w:t>) - sendo a compensação tran</w:t>
      </w:r>
      <w:r w:rsidRPr="00302992">
        <w:rPr>
          <w:rFonts w:ascii="Times New Roman" w:hAnsi="Times New Roman" w:cs="Times New Roman"/>
          <w:i/>
          <w:sz w:val="21"/>
          <w:szCs w:val="21"/>
        </w:rPr>
        <w:t>s</w:t>
      </w:r>
      <w:r w:rsidRPr="00302992">
        <w:rPr>
          <w:rFonts w:ascii="Times New Roman" w:hAnsi="Times New Roman" w:cs="Times New Roman"/>
          <w:i/>
          <w:sz w:val="21"/>
          <w:szCs w:val="21"/>
        </w:rPr>
        <w:t xml:space="preserve">missível por via sucessória - e </w:t>
      </w:r>
      <w:r w:rsidRPr="00302992">
        <w:rPr>
          <w:rFonts w:ascii="Times New Roman" w:hAnsi="Times New Roman" w:cs="Times New Roman"/>
          <w:i/>
          <w:sz w:val="21"/>
          <w:szCs w:val="21"/>
          <w:u w:val="single"/>
        </w:rPr>
        <w:t xml:space="preserve">os também não patrimoniais sofridos pelas pessoas referidas no art. 496º CC </w:t>
      </w:r>
      <w:r w:rsidRPr="00302992">
        <w:rPr>
          <w:rFonts w:ascii="Times New Roman" w:hAnsi="Times New Roman" w:cs="Times New Roman"/>
          <w:i/>
          <w:sz w:val="21"/>
          <w:szCs w:val="21"/>
        </w:rPr>
        <w:t>(os que emergem dos desgostos e angú</w:t>
      </w:r>
      <w:r w:rsidRPr="00302992">
        <w:rPr>
          <w:rFonts w:ascii="Times New Roman" w:hAnsi="Times New Roman" w:cs="Times New Roman"/>
          <w:i/>
          <w:sz w:val="21"/>
          <w:szCs w:val="21"/>
        </w:rPr>
        <w:t>s</w:t>
      </w:r>
      <w:r w:rsidRPr="00302992">
        <w:rPr>
          <w:rFonts w:ascii="Times New Roman" w:hAnsi="Times New Roman" w:cs="Times New Roman"/>
          <w:i/>
          <w:sz w:val="21"/>
          <w:szCs w:val="21"/>
        </w:rPr>
        <w:t>tias que a morte provocou nessas pessoas).</w:t>
      </w:r>
      <w:r w:rsidRPr="00302992">
        <w:rPr>
          <w:rFonts w:ascii="Times New Roman" w:hAnsi="Times New Roman" w:cs="Times New Roman"/>
          <w:sz w:val="21"/>
          <w:szCs w:val="21"/>
        </w:rPr>
        <w:t>”</w:t>
      </w:r>
    </w:p>
    <w:p w:rsidR="00EA2D85"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Os danos peticionados</w:t>
      </w:r>
      <w:r w:rsidR="00EA2D85" w:rsidRPr="00302992">
        <w:rPr>
          <w:rFonts w:ascii="Times New Roman" w:hAnsi="Times New Roman" w:cs="Times New Roman"/>
          <w:sz w:val="21"/>
          <w:szCs w:val="21"/>
        </w:rPr>
        <w:t xml:space="preserve"> (além dos danos morais dos filhos)</w:t>
      </w:r>
      <w:r w:rsidRPr="00302992">
        <w:rPr>
          <w:rFonts w:ascii="Times New Roman" w:hAnsi="Times New Roman" w:cs="Times New Roman"/>
          <w:sz w:val="21"/>
          <w:szCs w:val="21"/>
        </w:rPr>
        <w:t xml:space="preserve"> foram, exclus</w:t>
      </w:r>
      <w:r w:rsidRPr="00302992">
        <w:rPr>
          <w:rFonts w:ascii="Times New Roman" w:hAnsi="Times New Roman" w:cs="Times New Roman"/>
          <w:sz w:val="21"/>
          <w:szCs w:val="21"/>
        </w:rPr>
        <w:t>i</w:t>
      </w:r>
      <w:r w:rsidRPr="00302992">
        <w:rPr>
          <w:rFonts w:ascii="Times New Roman" w:hAnsi="Times New Roman" w:cs="Times New Roman"/>
          <w:sz w:val="21"/>
          <w:szCs w:val="21"/>
        </w:rPr>
        <w:t>vamente, os sofridos pela própria D. Irene, transmissíveis por via sucessória.</w:t>
      </w:r>
    </w:p>
    <w:p w:rsidR="00EA2D85"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 xml:space="preserve">No que respeita às exclusões das als. a), b), c), e) e f) do nº 2 do </w:t>
      </w:r>
      <w:r w:rsidR="00EA2D85" w:rsidRPr="00302992">
        <w:rPr>
          <w:rFonts w:ascii="Times New Roman" w:hAnsi="Times New Roman" w:cs="Times New Roman"/>
          <w:sz w:val="21"/>
          <w:szCs w:val="21"/>
        </w:rPr>
        <w:t>art. 14º do RSSORCA</w:t>
      </w:r>
      <w:r w:rsidRPr="00302992">
        <w:rPr>
          <w:rFonts w:ascii="Times New Roman" w:hAnsi="Times New Roman" w:cs="Times New Roman"/>
          <w:sz w:val="21"/>
          <w:szCs w:val="21"/>
        </w:rPr>
        <w:t>; “</w:t>
      </w:r>
      <w:r w:rsidRPr="00302992">
        <w:rPr>
          <w:rFonts w:ascii="Times New Roman" w:hAnsi="Times New Roman" w:cs="Times New Roman"/>
          <w:i/>
          <w:sz w:val="21"/>
          <w:szCs w:val="21"/>
        </w:rPr>
        <w:t>excluem(-se) igualmente da garantia obrigatória do seguro quaisquer danos materiais causados às seguintes pessoas: (a) condutor do veículo responsável pelo acidente, (b) tomador do seguro, (c) todos aqueles cuja responsabilidade é, nos termos legais, garantida, nomeadamente em consequência da compropriedade do veículo e (f) aqueles que, nos termos dos arts. 495º, 496º e 499º do CC, beneficiem de uma pretensão indemniz</w:t>
      </w:r>
      <w:r w:rsidRPr="00302992">
        <w:rPr>
          <w:rFonts w:ascii="Times New Roman" w:hAnsi="Times New Roman" w:cs="Times New Roman"/>
          <w:i/>
          <w:sz w:val="21"/>
          <w:szCs w:val="21"/>
        </w:rPr>
        <w:t>a</w:t>
      </w:r>
      <w:r w:rsidRPr="00302992">
        <w:rPr>
          <w:rFonts w:ascii="Times New Roman" w:hAnsi="Times New Roman" w:cs="Times New Roman"/>
          <w:i/>
          <w:sz w:val="21"/>
          <w:szCs w:val="21"/>
        </w:rPr>
        <w:t xml:space="preserve">tória decorrente de vínculos com alguma das pessoas referidas nas alíneas </w:t>
      </w:r>
      <w:r w:rsidRPr="00302992">
        <w:rPr>
          <w:rFonts w:ascii="Times New Roman" w:hAnsi="Times New Roman" w:cs="Times New Roman"/>
          <w:i/>
          <w:sz w:val="21"/>
          <w:szCs w:val="21"/>
        </w:rPr>
        <w:lastRenderedPageBreak/>
        <w:t>anteriores</w:t>
      </w:r>
      <w:r w:rsidRPr="00302992">
        <w:rPr>
          <w:rFonts w:ascii="Times New Roman" w:hAnsi="Times New Roman" w:cs="Times New Roman"/>
          <w:sz w:val="21"/>
          <w:szCs w:val="21"/>
        </w:rPr>
        <w:t>”.</w:t>
      </w:r>
    </w:p>
    <w:p w:rsidR="00EA2D85" w:rsidRPr="00302992" w:rsidRDefault="00EA2D85"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Assim</w:t>
      </w:r>
      <w:r w:rsidR="001224C1" w:rsidRPr="00302992">
        <w:rPr>
          <w:rFonts w:ascii="Times New Roman" w:hAnsi="Times New Roman" w:cs="Times New Roman"/>
          <w:sz w:val="21"/>
          <w:szCs w:val="21"/>
        </w:rPr>
        <w:t>, os únicos danos patrimoniais peticionados nos autos respeitam às despesas com o funeral e o vestuário de funeral.</w:t>
      </w:r>
    </w:p>
    <w:p w:rsidR="00EA2D85"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Não podem confundir-se os danos materiais sofridos pelas vítimas dos sini</w:t>
      </w:r>
      <w:r w:rsidRPr="00302992">
        <w:rPr>
          <w:rFonts w:ascii="Times New Roman" w:hAnsi="Times New Roman" w:cs="Times New Roman"/>
          <w:sz w:val="21"/>
          <w:szCs w:val="21"/>
        </w:rPr>
        <w:t>s</w:t>
      </w:r>
      <w:r w:rsidRPr="00302992">
        <w:rPr>
          <w:rFonts w:ascii="Times New Roman" w:hAnsi="Times New Roman" w:cs="Times New Roman"/>
          <w:sz w:val="21"/>
          <w:szCs w:val="21"/>
        </w:rPr>
        <w:t>tros e a que aludem aquelas alíneas no nº 2 do art. 14º do RSSORCA com aqueles danos patrimoniais peticionados que emergem, tão só, dos danos corporais sofridos pela sinistrada.</w:t>
      </w:r>
    </w:p>
    <w:p w:rsidR="00EA2D85"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É que não há uma correspondência entre danos materiais e danos patrim</w:t>
      </w:r>
      <w:r w:rsidRPr="00302992">
        <w:rPr>
          <w:rFonts w:ascii="Times New Roman" w:hAnsi="Times New Roman" w:cs="Times New Roman"/>
          <w:sz w:val="21"/>
          <w:szCs w:val="21"/>
        </w:rPr>
        <w:t>o</w:t>
      </w:r>
      <w:r w:rsidRPr="00302992">
        <w:rPr>
          <w:rFonts w:ascii="Times New Roman" w:hAnsi="Times New Roman" w:cs="Times New Roman"/>
          <w:sz w:val="21"/>
          <w:szCs w:val="21"/>
        </w:rPr>
        <w:t>niais!</w:t>
      </w:r>
    </w:p>
    <w:p w:rsidR="001224C1" w:rsidRPr="00302992" w:rsidRDefault="001224C1"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Como bem esclarece o já citado Ac. do STJ de 30 de Out. de 2001, “a gara</w:t>
      </w:r>
      <w:r w:rsidRPr="00302992">
        <w:rPr>
          <w:rFonts w:ascii="Times New Roman" w:hAnsi="Times New Roman" w:cs="Times New Roman"/>
          <w:sz w:val="21"/>
          <w:szCs w:val="21"/>
        </w:rPr>
        <w:t>n</w:t>
      </w:r>
      <w:r w:rsidRPr="00302992">
        <w:rPr>
          <w:rFonts w:ascii="Times New Roman" w:hAnsi="Times New Roman" w:cs="Times New Roman"/>
          <w:sz w:val="21"/>
          <w:szCs w:val="21"/>
        </w:rPr>
        <w:t>tia do seguro abrange os danos patrimoniais e não patrimoniais resultantes de lesões corporais, seja o bem jurídico atingido a vida seja a integridade física”; aqueles danos (despesas com o funeral) “</w:t>
      </w:r>
      <w:r w:rsidRPr="00302992">
        <w:rPr>
          <w:rFonts w:ascii="Times New Roman" w:hAnsi="Times New Roman" w:cs="Times New Roman"/>
          <w:i/>
          <w:sz w:val="21"/>
          <w:szCs w:val="21"/>
        </w:rPr>
        <w:t>são patrimoniais emergi</w:t>
      </w:r>
      <w:r w:rsidRPr="00302992">
        <w:rPr>
          <w:rFonts w:ascii="Times New Roman" w:hAnsi="Times New Roman" w:cs="Times New Roman"/>
          <w:i/>
          <w:sz w:val="21"/>
          <w:szCs w:val="21"/>
        </w:rPr>
        <w:t>n</w:t>
      </w:r>
      <w:r w:rsidRPr="00302992">
        <w:rPr>
          <w:rFonts w:ascii="Times New Roman" w:hAnsi="Times New Roman" w:cs="Times New Roman"/>
          <w:i/>
          <w:sz w:val="21"/>
          <w:szCs w:val="21"/>
        </w:rPr>
        <w:t>do da lesão corporal sofrido pela vítima e como tal não excluídos da gara</w:t>
      </w:r>
      <w:r w:rsidRPr="00302992">
        <w:rPr>
          <w:rFonts w:ascii="Times New Roman" w:hAnsi="Times New Roman" w:cs="Times New Roman"/>
          <w:i/>
          <w:sz w:val="21"/>
          <w:szCs w:val="21"/>
        </w:rPr>
        <w:t>n</w:t>
      </w:r>
      <w:r w:rsidRPr="00302992">
        <w:rPr>
          <w:rFonts w:ascii="Times New Roman" w:hAnsi="Times New Roman" w:cs="Times New Roman"/>
          <w:i/>
          <w:sz w:val="21"/>
          <w:szCs w:val="21"/>
        </w:rPr>
        <w:t>tia do seguro</w:t>
      </w:r>
      <w:r w:rsidRPr="00302992">
        <w:rPr>
          <w:rFonts w:ascii="Times New Roman" w:hAnsi="Times New Roman" w:cs="Times New Roman"/>
          <w:sz w:val="21"/>
          <w:szCs w:val="21"/>
        </w:rPr>
        <w:t>.”</w:t>
      </w:r>
    </w:p>
    <w:p w:rsidR="00193292" w:rsidRPr="00302992" w:rsidRDefault="00193292" w:rsidP="00684ACB">
      <w:pPr>
        <w:tabs>
          <w:tab w:val="left" w:pos="539"/>
        </w:tabs>
        <w:spacing w:before="480" w:after="240" w:line="276" w:lineRule="auto"/>
        <w:ind w:left="3124"/>
        <w:rPr>
          <w:rFonts w:ascii="Times New Roman" w:hAnsi="Times New Roman" w:cs="Times New Roman"/>
          <w:sz w:val="21"/>
          <w:szCs w:val="21"/>
        </w:rPr>
      </w:pPr>
      <w:r w:rsidRPr="00302992">
        <w:rPr>
          <w:rFonts w:ascii="Times New Roman" w:hAnsi="Times New Roman" w:cs="Times New Roman"/>
          <w:sz w:val="21"/>
          <w:szCs w:val="21"/>
        </w:rPr>
        <w:t>TERMOS EM QUE,</w:t>
      </w:r>
    </w:p>
    <w:p w:rsidR="00193292" w:rsidRPr="00302992" w:rsidRDefault="00193292" w:rsidP="00684ACB">
      <w:pPr>
        <w:tabs>
          <w:tab w:val="left" w:pos="539"/>
        </w:tabs>
        <w:spacing w:after="120" w:line="276" w:lineRule="auto"/>
        <w:ind w:left="3124"/>
        <w:rPr>
          <w:rFonts w:ascii="Times New Roman" w:hAnsi="Times New Roman" w:cs="Times New Roman"/>
          <w:snapToGrid w:val="0"/>
          <w:sz w:val="21"/>
          <w:szCs w:val="21"/>
        </w:rPr>
      </w:pPr>
      <w:r w:rsidRPr="00302992">
        <w:rPr>
          <w:rFonts w:ascii="Times New Roman" w:hAnsi="Times New Roman" w:cs="Times New Roman"/>
          <w:sz w:val="21"/>
          <w:szCs w:val="21"/>
        </w:rPr>
        <w:t>deve a presente acção ser julgada pr</w:t>
      </w:r>
      <w:r w:rsidRPr="00302992">
        <w:rPr>
          <w:rFonts w:ascii="Times New Roman" w:hAnsi="Times New Roman" w:cs="Times New Roman"/>
          <w:sz w:val="21"/>
          <w:szCs w:val="21"/>
        </w:rPr>
        <w:t>o</w:t>
      </w:r>
      <w:r w:rsidRPr="00302992">
        <w:rPr>
          <w:rFonts w:ascii="Times New Roman" w:hAnsi="Times New Roman" w:cs="Times New Roman"/>
          <w:sz w:val="21"/>
          <w:szCs w:val="21"/>
        </w:rPr>
        <w:t>cedente, por provada e, consequent</w:t>
      </w:r>
      <w:r w:rsidRPr="00302992">
        <w:rPr>
          <w:rFonts w:ascii="Times New Roman" w:hAnsi="Times New Roman" w:cs="Times New Roman"/>
          <w:sz w:val="21"/>
          <w:szCs w:val="21"/>
        </w:rPr>
        <w:t>e</w:t>
      </w:r>
      <w:r w:rsidRPr="00302992">
        <w:rPr>
          <w:rFonts w:ascii="Times New Roman" w:hAnsi="Times New Roman" w:cs="Times New Roman"/>
          <w:sz w:val="21"/>
          <w:szCs w:val="21"/>
        </w:rPr>
        <w:t xml:space="preserve">mente, seja a Ré condenada a pagar aos </w:t>
      </w:r>
      <w:r w:rsidR="005D2347" w:rsidRPr="00302992">
        <w:rPr>
          <w:rFonts w:ascii="Times New Roman" w:hAnsi="Times New Roman" w:cs="Times New Roman"/>
          <w:sz w:val="21"/>
          <w:szCs w:val="21"/>
        </w:rPr>
        <w:t>Demandante</w:t>
      </w:r>
      <w:r w:rsidRPr="00302992">
        <w:rPr>
          <w:rFonts w:ascii="Times New Roman" w:hAnsi="Times New Roman" w:cs="Times New Roman"/>
          <w:sz w:val="21"/>
          <w:szCs w:val="21"/>
        </w:rPr>
        <w:t xml:space="preserve">s a quantia de € </w:t>
      </w:r>
      <w:r w:rsidR="00101324" w:rsidRPr="00302992">
        <w:rPr>
          <w:rFonts w:ascii="Times New Roman" w:hAnsi="Times New Roman" w:cs="Times New Roman"/>
          <w:sz w:val="21"/>
          <w:szCs w:val="21"/>
        </w:rPr>
        <w:t>***</w:t>
      </w:r>
      <w:r w:rsidRPr="00302992">
        <w:rPr>
          <w:rFonts w:ascii="Times New Roman" w:hAnsi="Times New Roman" w:cs="Times New Roman"/>
          <w:sz w:val="21"/>
          <w:szCs w:val="21"/>
        </w:rPr>
        <w:t xml:space="preserve">, por todos os danos </w:t>
      </w:r>
      <w:r w:rsidRPr="00302992">
        <w:rPr>
          <w:rFonts w:ascii="Times New Roman" w:hAnsi="Times New Roman" w:cs="Times New Roman"/>
          <w:snapToGrid w:val="0"/>
          <w:sz w:val="21"/>
          <w:szCs w:val="21"/>
        </w:rPr>
        <w:t xml:space="preserve">sofridos em resultado do acidente </w:t>
      </w:r>
      <w:r w:rsidRPr="00302992">
        <w:rPr>
          <w:rFonts w:ascii="Times New Roman" w:hAnsi="Times New Roman" w:cs="Times New Roman"/>
          <w:i/>
          <w:snapToGrid w:val="0"/>
          <w:sz w:val="21"/>
          <w:szCs w:val="21"/>
        </w:rPr>
        <w:t>supra</w:t>
      </w:r>
      <w:r w:rsidRPr="00302992">
        <w:rPr>
          <w:rFonts w:ascii="Times New Roman" w:hAnsi="Times New Roman" w:cs="Times New Roman"/>
          <w:snapToGrid w:val="0"/>
          <w:sz w:val="21"/>
          <w:szCs w:val="21"/>
        </w:rPr>
        <w:t xml:space="preserve"> descrito, tudo acrescido de jur</w:t>
      </w:r>
      <w:r w:rsidR="00101324" w:rsidRPr="00302992">
        <w:rPr>
          <w:rFonts w:ascii="Times New Roman" w:hAnsi="Times New Roman" w:cs="Times New Roman"/>
          <w:snapToGrid w:val="0"/>
          <w:sz w:val="21"/>
          <w:szCs w:val="21"/>
        </w:rPr>
        <w:t>os à taxa legal desde a citação.</w:t>
      </w:r>
    </w:p>
    <w:p w:rsidR="00193292" w:rsidRPr="00684ACB" w:rsidRDefault="00193292" w:rsidP="00684ACB">
      <w:pPr>
        <w:pStyle w:val="Cabealho"/>
        <w:tabs>
          <w:tab w:val="clear" w:pos="8504"/>
          <w:tab w:val="left" w:pos="539"/>
          <w:tab w:val="right" w:pos="9360"/>
        </w:tabs>
        <w:spacing w:before="480" w:line="276" w:lineRule="auto"/>
        <w:jc w:val="both"/>
        <w:rPr>
          <w:rFonts w:ascii="Times New Roman" w:hAnsi="Times New Roman" w:cs="Times New Roman"/>
          <w:sz w:val="21"/>
          <w:szCs w:val="21"/>
        </w:rPr>
      </w:pPr>
      <w:r w:rsidRPr="00684ACB">
        <w:rPr>
          <w:rFonts w:ascii="Times New Roman" w:hAnsi="Times New Roman" w:cs="Times New Roman"/>
          <w:sz w:val="21"/>
          <w:szCs w:val="21"/>
        </w:rPr>
        <w:t>PARA TANTO,</w:t>
      </w:r>
    </w:p>
    <w:p w:rsidR="00193292" w:rsidRPr="00302992" w:rsidRDefault="00193292" w:rsidP="00302992">
      <w:pPr>
        <w:pStyle w:val="Cabealho"/>
        <w:tabs>
          <w:tab w:val="clear" w:pos="8504"/>
          <w:tab w:val="left" w:pos="539"/>
          <w:tab w:val="right" w:pos="9360"/>
        </w:tabs>
        <w:spacing w:after="120" w:line="276" w:lineRule="auto"/>
        <w:jc w:val="both"/>
        <w:rPr>
          <w:rFonts w:ascii="Times New Roman" w:hAnsi="Times New Roman" w:cs="Times New Roman"/>
          <w:b w:val="0"/>
          <w:sz w:val="21"/>
          <w:szCs w:val="21"/>
        </w:rPr>
      </w:pPr>
      <w:r w:rsidRPr="00302992">
        <w:rPr>
          <w:rFonts w:ascii="Times New Roman" w:hAnsi="Times New Roman" w:cs="Times New Roman"/>
          <w:b w:val="0"/>
          <w:sz w:val="21"/>
          <w:szCs w:val="21"/>
        </w:rPr>
        <w:t>Requer-se a citação da Ré para, querendo, contestar.</w:t>
      </w:r>
    </w:p>
    <w:p w:rsidR="00101324" w:rsidRPr="00684ACB" w:rsidRDefault="00101324" w:rsidP="00684ACB">
      <w:pPr>
        <w:pStyle w:val="Cabealho"/>
        <w:tabs>
          <w:tab w:val="clear" w:pos="8504"/>
          <w:tab w:val="left" w:pos="539"/>
          <w:tab w:val="right" w:pos="9360"/>
        </w:tabs>
        <w:spacing w:before="240" w:after="120" w:line="276" w:lineRule="auto"/>
        <w:jc w:val="both"/>
        <w:rPr>
          <w:rFonts w:ascii="Times New Roman" w:hAnsi="Times New Roman" w:cs="Times New Roman"/>
          <w:sz w:val="21"/>
          <w:szCs w:val="21"/>
        </w:rPr>
      </w:pPr>
      <w:r w:rsidRPr="00684ACB">
        <w:rPr>
          <w:rFonts w:ascii="Times New Roman" w:hAnsi="Times New Roman" w:cs="Times New Roman"/>
          <w:sz w:val="21"/>
          <w:szCs w:val="21"/>
        </w:rPr>
        <w:t>REQUERIMENTO PROBATÓRIO:</w:t>
      </w:r>
    </w:p>
    <w:p w:rsidR="00193292" w:rsidRPr="00302992" w:rsidRDefault="00101324" w:rsidP="00302992">
      <w:pPr>
        <w:tabs>
          <w:tab w:val="left" w:pos="539"/>
        </w:tabs>
        <w:spacing w:after="120" w:line="276" w:lineRule="auto"/>
        <w:rPr>
          <w:rFonts w:ascii="Times New Roman" w:hAnsi="Times New Roman" w:cs="Times New Roman"/>
          <w:snapToGrid w:val="0"/>
          <w:sz w:val="21"/>
          <w:szCs w:val="21"/>
        </w:rPr>
      </w:pPr>
      <w:r w:rsidRPr="00302992">
        <w:rPr>
          <w:rFonts w:ascii="Times New Roman" w:hAnsi="Times New Roman" w:cs="Times New Roman"/>
          <w:snapToGrid w:val="0"/>
          <w:sz w:val="21"/>
          <w:szCs w:val="21"/>
        </w:rPr>
        <w:t>(…)</w:t>
      </w:r>
    </w:p>
    <w:p w:rsidR="00193292" w:rsidRPr="00684ACB" w:rsidRDefault="00193292" w:rsidP="00684ACB">
      <w:pPr>
        <w:pStyle w:val="Cabealho"/>
        <w:tabs>
          <w:tab w:val="clear" w:pos="8504"/>
          <w:tab w:val="left" w:pos="539"/>
          <w:tab w:val="right" w:pos="9360"/>
        </w:tabs>
        <w:spacing w:before="240" w:line="276" w:lineRule="auto"/>
        <w:jc w:val="both"/>
        <w:rPr>
          <w:rFonts w:ascii="Times New Roman" w:hAnsi="Times New Roman" w:cs="Times New Roman"/>
          <w:sz w:val="21"/>
          <w:szCs w:val="21"/>
        </w:rPr>
      </w:pPr>
      <w:r w:rsidRPr="00684ACB">
        <w:rPr>
          <w:rFonts w:ascii="Times New Roman" w:hAnsi="Times New Roman" w:cs="Times New Roman"/>
          <w:sz w:val="21"/>
          <w:szCs w:val="21"/>
        </w:rPr>
        <w:t>O Advogado</w:t>
      </w:r>
    </w:p>
    <w:p w:rsidR="00193292" w:rsidRPr="00302992" w:rsidRDefault="00101324" w:rsidP="00302992">
      <w:pPr>
        <w:tabs>
          <w:tab w:val="left" w:pos="539"/>
        </w:tabs>
        <w:spacing w:after="120" w:line="276" w:lineRule="auto"/>
        <w:rPr>
          <w:rFonts w:ascii="Times New Roman" w:hAnsi="Times New Roman" w:cs="Times New Roman"/>
          <w:sz w:val="21"/>
          <w:szCs w:val="21"/>
        </w:rPr>
      </w:pPr>
      <w:r w:rsidRPr="00302992">
        <w:rPr>
          <w:rFonts w:ascii="Times New Roman" w:hAnsi="Times New Roman" w:cs="Times New Roman"/>
          <w:sz w:val="21"/>
          <w:szCs w:val="21"/>
        </w:rPr>
        <w:t>Com domicílio profissional em…</w:t>
      </w:r>
    </w:p>
    <w:sectPr w:rsidR="00193292" w:rsidRPr="00302992" w:rsidSect="00302992">
      <w:headerReference w:type="default" r:id="rId10"/>
      <w:footerReference w:type="default" r:id="rId11"/>
      <w:pgSz w:w="8641" w:h="12962" w:code="9"/>
      <w:pgMar w:top="936" w:right="862" w:bottom="794" w:left="862" w:header="567" w:footer="709" w:gutter="43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EC" w:rsidRDefault="00FC6BEC">
      <w:r>
        <w:separator/>
      </w:r>
    </w:p>
  </w:endnote>
  <w:endnote w:type="continuationSeparator" w:id="0">
    <w:p w:rsidR="00FC6BEC" w:rsidRDefault="00FC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Geneva"/>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altName w:val="Arial"/>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C1" w:rsidRPr="00031A50" w:rsidRDefault="001224C1" w:rsidP="00031A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EC" w:rsidRDefault="00FC6BEC">
      <w:r>
        <w:separator/>
      </w:r>
    </w:p>
  </w:footnote>
  <w:footnote w:type="continuationSeparator" w:id="0">
    <w:p w:rsidR="00FC6BEC" w:rsidRDefault="00FC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C1" w:rsidRPr="00B344B5" w:rsidRDefault="001224C1" w:rsidP="00304E5B">
    <w:pPr>
      <w:pStyle w:val="Cabealho"/>
      <w:jc w:val="left"/>
      <w:rPr>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92400"/>
    <w:multiLevelType w:val="hybridMultilevel"/>
    <w:tmpl w:val="86D8AB0C"/>
    <w:lvl w:ilvl="0" w:tplc="0816000F">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 w15:restartNumberingAfterBreak="0">
    <w:nsid w:val="269D7C3F"/>
    <w:multiLevelType w:val="hybridMultilevel"/>
    <w:tmpl w:val="4434EFC6"/>
    <w:lvl w:ilvl="0" w:tplc="0816000F">
      <w:start w:val="1"/>
      <w:numFmt w:val="decimal"/>
      <w:lvlText w:val="%1."/>
      <w:lvlJc w:val="left"/>
      <w:pPr>
        <w:ind w:left="36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15:restartNumberingAfterBreak="0">
    <w:nsid w:val="2C102044"/>
    <w:multiLevelType w:val="hybridMultilevel"/>
    <w:tmpl w:val="3006ACF6"/>
    <w:lvl w:ilvl="0" w:tplc="0816000F">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 w15:restartNumberingAfterBreak="0">
    <w:nsid w:val="4D073A16"/>
    <w:multiLevelType w:val="hybridMultilevel"/>
    <w:tmpl w:val="4DA8ACF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5D"/>
    <w:rsid w:val="000158BF"/>
    <w:rsid w:val="00031A50"/>
    <w:rsid w:val="00101324"/>
    <w:rsid w:val="001224C1"/>
    <w:rsid w:val="00133F9D"/>
    <w:rsid w:val="00193292"/>
    <w:rsid w:val="001A5D34"/>
    <w:rsid w:val="001E6BB0"/>
    <w:rsid w:val="0021585D"/>
    <w:rsid w:val="002368FF"/>
    <w:rsid w:val="002564EB"/>
    <w:rsid w:val="002E7B3E"/>
    <w:rsid w:val="00302992"/>
    <w:rsid w:val="00304E5B"/>
    <w:rsid w:val="00326E8F"/>
    <w:rsid w:val="003A1F53"/>
    <w:rsid w:val="00415267"/>
    <w:rsid w:val="00424AEF"/>
    <w:rsid w:val="00453F00"/>
    <w:rsid w:val="004806D2"/>
    <w:rsid w:val="005105DB"/>
    <w:rsid w:val="005258F7"/>
    <w:rsid w:val="00541B02"/>
    <w:rsid w:val="005D2347"/>
    <w:rsid w:val="006342E4"/>
    <w:rsid w:val="006518CD"/>
    <w:rsid w:val="00681375"/>
    <w:rsid w:val="00684ACB"/>
    <w:rsid w:val="006C062C"/>
    <w:rsid w:val="006C6FF2"/>
    <w:rsid w:val="007022D3"/>
    <w:rsid w:val="007229FA"/>
    <w:rsid w:val="0076434F"/>
    <w:rsid w:val="00841477"/>
    <w:rsid w:val="00843597"/>
    <w:rsid w:val="00884AB6"/>
    <w:rsid w:val="00974D0D"/>
    <w:rsid w:val="009B3B7C"/>
    <w:rsid w:val="009D45CA"/>
    <w:rsid w:val="00A72112"/>
    <w:rsid w:val="00A7784C"/>
    <w:rsid w:val="00A804A1"/>
    <w:rsid w:val="00B3368D"/>
    <w:rsid w:val="00B344B5"/>
    <w:rsid w:val="00BB2F8F"/>
    <w:rsid w:val="00C37B88"/>
    <w:rsid w:val="00C406B7"/>
    <w:rsid w:val="00D0518C"/>
    <w:rsid w:val="00D06C79"/>
    <w:rsid w:val="00DC3FE5"/>
    <w:rsid w:val="00E033F2"/>
    <w:rsid w:val="00EA2D85"/>
    <w:rsid w:val="00F01151"/>
    <w:rsid w:val="00F451ED"/>
    <w:rsid w:val="00F52176"/>
    <w:rsid w:val="00FB3B06"/>
    <w:rsid w:val="00FB4904"/>
    <w:rsid w:val="00FC6BE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0652A0A-55F7-440B-A5C3-94F72426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8C"/>
    <w:pPr>
      <w:widowControl w:val="0"/>
      <w:autoSpaceDE w:val="0"/>
      <w:autoSpaceDN w:val="0"/>
      <w:spacing w:after="0" w:line="240" w:lineRule="auto"/>
      <w:jc w:val="both"/>
    </w:pPr>
    <w:rPr>
      <w:rFonts w:ascii="Arial" w:hAnsi="Arial" w:cs="Arial"/>
      <w:color w:val="000000"/>
    </w:rPr>
  </w:style>
  <w:style w:type="paragraph" w:styleId="Cabealho1">
    <w:name w:val="heading 1"/>
    <w:basedOn w:val="Normal"/>
    <w:next w:val="Normal"/>
    <w:link w:val="Cabealho1Carter"/>
    <w:uiPriority w:val="99"/>
    <w:qFormat/>
    <w:pPr>
      <w:keepNext/>
      <w:jc w:val="center"/>
      <w:outlineLvl w:val="0"/>
    </w:pPr>
    <w:rPr>
      <w:b/>
      <w:bCs/>
      <w:sz w:val="16"/>
      <w:szCs w:val="16"/>
    </w:rPr>
  </w:style>
  <w:style w:type="paragraph" w:styleId="Cabealho2">
    <w:name w:val="heading 2"/>
    <w:basedOn w:val="Normal"/>
    <w:next w:val="Normal"/>
    <w:link w:val="Cabealho2Carter"/>
    <w:uiPriority w:val="99"/>
    <w:qFormat/>
    <w:pPr>
      <w:keepNext/>
      <w:jc w:val="center"/>
      <w:outlineLvl w:val="1"/>
    </w:pPr>
    <w:rPr>
      <w:b/>
      <w:bCs/>
      <w:sz w:val="24"/>
      <w:szCs w:val="24"/>
    </w:rPr>
  </w:style>
  <w:style w:type="character" w:default="1" w:styleId="Tipodeletrapredefinidodopargraf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link w:val="Cabealho2"/>
    <w:uiPriority w:val="9"/>
    <w:semiHidden/>
    <w:locked/>
    <w:rPr>
      <w:rFonts w:asciiTheme="majorHAnsi" w:eastAsiaTheme="majorEastAsia" w:hAnsiTheme="majorHAnsi" w:cs="Times New Roman"/>
      <w:b/>
      <w:bCs/>
      <w:i/>
      <w:iCs/>
      <w:color w:val="000000"/>
      <w:sz w:val="28"/>
      <w:szCs w:val="28"/>
    </w:rPr>
  </w:style>
  <w:style w:type="paragraph" w:styleId="Cabealho">
    <w:name w:val="header"/>
    <w:basedOn w:val="Normal"/>
    <w:link w:val="CabealhoCarter"/>
    <w:uiPriority w:val="99"/>
    <w:pPr>
      <w:tabs>
        <w:tab w:val="center" w:pos="4252"/>
        <w:tab w:val="right" w:pos="8504"/>
      </w:tabs>
      <w:jc w:val="center"/>
    </w:pPr>
    <w:rPr>
      <w:b/>
      <w:bCs/>
      <w:sz w:val="24"/>
      <w:szCs w:val="24"/>
    </w:rPr>
  </w:style>
  <w:style w:type="character" w:customStyle="1" w:styleId="Cabealho1Carter">
    <w:name w:val="Cabeçalho 1 Caráter"/>
    <w:basedOn w:val="Tipodeletrapredefinidodopargrafo"/>
    <w:link w:val="Cabealho1"/>
    <w:uiPriority w:val="9"/>
    <w:locked/>
    <w:rPr>
      <w:rFonts w:asciiTheme="majorHAnsi" w:eastAsiaTheme="majorEastAsia" w:hAnsiTheme="majorHAnsi" w:cs="Times New Roman"/>
      <w:b/>
      <w:bCs/>
      <w:color w:val="000000"/>
      <w:kern w:val="32"/>
      <w:sz w:val="32"/>
      <w:szCs w:val="32"/>
    </w:rPr>
  </w:style>
  <w:style w:type="paragraph" w:styleId="Rodap">
    <w:name w:val="footer"/>
    <w:basedOn w:val="Normal"/>
    <w:link w:val="RodapCarter"/>
    <w:uiPriority w:val="99"/>
    <w:pPr>
      <w:tabs>
        <w:tab w:val="center" w:pos="4252"/>
        <w:tab w:val="right" w:pos="8504"/>
      </w:tabs>
      <w:jc w:val="center"/>
    </w:pPr>
    <w:rPr>
      <w:b/>
      <w:bCs/>
      <w:sz w:val="16"/>
      <w:szCs w:val="16"/>
    </w:rPr>
  </w:style>
  <w:style w:type="character" w:customStyle="1" w:styleId="CabealhoCarter">
    <w:name w:val="Cabeçalho Caráter"/>
    <w:basedOn w:val="Tipodeletrapredefinidodopargrafo"/>
    <w:link w:val="Cabealho"/>
    <w:uiPriority w:val="99"/>
    <w:locked/>
    <w:rsid w:val="00193292"/>
    <w:rPr>
      <w:rFonts w:ascii="Arial" w:hAnsi="Arial" w:cs="Arial"/>
      <w:b/>
      <w:bCs/>
      <w:color w:val="000000"/>
      <w:sz w:val="24"/>
      <w:szCs w:val="24"/>
      <w:lang w:val="pt-PT" w:eastAsia="pt-PT" w:bidi="ar-SA"/>
    </w:rPr>
  </w:style>
  <w:style w:type="paragraph" w:styleId="Corpodetexto">
    <w:name w:val="Body Text"/>
    <w:basedOn w:val="Normal"/>
    <w:link w:val="CorpodetextoCarter"/>
    <w:uiPriority w:val="99"/>
    <w:pPr>
      <w:tabs>
        <w:tab w:val="left" w:pos="1133"/>
      </w:tabs>
      <w:spacing w:line="360" w:lineRule="auto"/>
    </w:pPr>
    <w:rPr>
      <w:sz w:val="24"/>
      <w:szCs w:val="24"/>
    </w:rPr>
  </w:style>
  <w:style w:type="character" w:customStyle="1" w:styleId="RodapCarter">
    <w:name w:val="Rodapé Caráter"/>
    <w:basedOn w:val="Tipodeletrapredefinidodopargrafo"/>
    <w:link w:val="Rodap"/>
    <w:uiPriority w:val="99"/>
    <w:semiHidden/>
    <w:locked/>
    <w:rPr>
      <w:rFonts w:ascii="Arial" w:hAnsi="Arial" w:cs="Arial"/>
      <w:color w:val="000000"/>
    </w:rPr>
  </w:style>
  <w:style w:type="character" w:styleId="Nmerodepgina">
    <w:name w:val="page number"/>
    <w:basedOn w:val="Tipodeletrapredefinidodopargrafo"/>
    <w:uiPriority w:val="99"/>
    <w:rPr>
      <w:rFonts w:cs="Times New Roman"/>
    </w:rPr>
  </w:style>
  <w:style w:type="character" w:customStyle="1" w:styleId="CorpodetextoCarter">
    <w:name w:val="Corpo de texto Caráter"/>
    <w:basedOn w:val="Tipodeletrapredefinidodopargrafo"/>
    <w:link w:val="Corpodetexto"/>
    <w:uiPriority w:val="99"/>
    <w:semiHidden/>
    <w:locked/>
    <w:rPr>
      <w:rFonts w:ascii="Arial" w:hAnsi="Arial" w:cs="Arial"/>
      <w:color w:val="000000"/>
    </w:rPr>
  </w:style>
  <w:style w:type="paragraph" w:styleId="Textodebalo">
    <w:name w:val="Balloon Text"/>
    <w:basedOn w:val="Normal"/>
    <w:link w:val="TextodebaloCarter"/>
    <w:uiPriority w:val="99"/>
    <w:semiHidden/>
    <w:rPr>
      <w:rFonts w:ascii="Tahoma" w:hAnsi="Tahoma" w:cs="Tahoma"/>
      <w:sz w:val="16"/>
      <w:szCs w:val="16"/>
    </w:rPr>
  </w:style>
  <w:style w:type="character" w:styleId="Hiperligao">
    <w:name w:val="Hyperlink"/>
    <w:basedOn w:val="Tipodeletrapredefinidodopargrafo"/>
    <w:uiPriority w:val="99"/>
    <w:rsid w:val="00B3368D"/>
    <w:rPr>
      <w:rFonts w:cs="Times New Roman"/>
      <w:color w:val="0000FF"/>
      <w:u w:val="single"/>
    </w:rPr>
  </w:style>
  <w:style w:type="character" w:customStyle="1" w:styleId="TextodebaloCarter">
    <w:name w:val="Texto de balão Caráter"/>
    <w:basedOn w:val="Tipodeletrapredefinidodopargrafo"/>
    <w:link w:val="Textodebalo"/>
    <w:uiPriority w:val="99"/>
    <w:semiHidden/>
    <w:locked/>
    <w:rPr>
      <w:rFonts w:ascii="Tahoma" w:hAnsi="Tahoma" w:cs="Tahoma"/>
      <w:color w:val="000000"/>
      <w:sz w:val="16"/>
      <w:szCs w:val="16"/>
    </w:rPr>
  </w:style>
  <w:style w:type="paragraph" w:styleId="PargrafodaLista">
    <w:name w:val="List Paragraph"/>
    <w:basedOn w:val="Normal"/>
    <w:uiPriority w:val="99"/>
    <w:qFormat/>
    <w:rsid w:val="00193292"/>
    <w:pPr>
      <w:widowControl/>
      <w:autoSpaceDE/>
      <w:autoSpaceDN/>
      <w:spacing w:after="200" w:line="276" w:lineRule="auto"/>
      <w:ind w:left="720"/>
      <w:contextualSpacing/>
      <w:jc w:val="left"/>
    </w:pPr>
    <w:rPr>
      <w:rFonts w:ascii="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si.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gs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gsi.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2444</Words>
  <Characters>13198</Characters>
  <Application>Microsoft Office Word</Application>
  <DocSecurity>0</DocSecurity>
  <Lines>109</Lines>
  <Paragraphs>31</Paragraphs>
  <ScaleCrop>false</ScaleCrop>
  <Company> </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Procº 184/97</dc:title>
  <dc:subject/>
  <dc:creator>Sociedade</dc:creator>
  <cp:keywords>25 Linhas</cp:keywords>
  <dc:description/>
  <cp:lastModifiedBy>Utilizador</cp:lastModifiedBy>
  <cp:revision>2</cp:revision>
  <cp:lastPrinted>2001-08-31T01:29:00Z</cp:lastPrinted>
  <dcterms:created xsi:type="dcterms:W3CDTF">2021-07-01T14:17:00Z</dcterms:created>
  <dcterms:modified xsi:type="dcterms:W3CDTF">2021-07-01T14:17:00Z</dcterms:modified>
</cp:coreProperties>
</file>