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45" w:rsidRDefault="00AF7A45">
      <w:pPr>
        <w:spacing w:line="200" w:lineRule="exact"/>
      </w:pPr>
      <w:bookmarkStart w:id="0" w:name="_GoBack"/>
      <w:bookmarkEnd w:id="0"/>
    </w:p>
    <w:p w:rsidR="00AF7A45" w:rsidRDefault="00AF7A45">
      <w:pPr>
        <w:spacing w:line="200" w:lineRule="exact"/>
      </w:pPr>
    </w:p>
    <w:p w:rsidR="00AF7A45" w:rsidRPr="00F70D9F" w:rsidRDefault="00F70D9F">
      <w:pPr>
        <w:spacing w:line="260" w:lineRule="exact"/>
        <w:ind w:left="1806" w:right="2373"/>
        <w:jc w:val="center"/>
        <w:rPr>
          <w:rFonts w:ascii="Open Sans" w:eastAsia="Open Sans" w:hAnsi="Open Sans" w:cs="Open Sans"/>
          <w:lang w:val="pt-PT"/>
        </w:rPr>
      </w:pPr>
      <w:r w:rsidRPr="00F70D9F">
        <w:rPr>
          <w:rFonts w:ascii="Open Sans" w:eastAsia="Open Sans" w:hAnsi="Open Sans" w:cs="Open Sans"/>
          <w:b/>
          <w:color w:val="363435"/>
          <w:spacing w:val="-4"/>
          <w:lang w:val="pt-PT"/>
        </w:rPr>
        <w:t>C</w:t>
      </w:r>
      <w:r w:rsidRPr="00F70D9F">
        <w:rPr>
          <w:rFonts w:ascii="Open Sans" w:eastAsia="Open Sans" w:hAnsi="Open Sans" w:cs="Open Sans"/>
          <w:b/>
          <w:color w:val="363435"/>
          <w:lang w:val="pt-PT"/>
        </w:rPr>
        <w:t>ONTR</w:t>
      </w:r>
      <w:r w:rsidRPr="00F70D9F">
        <w:rPr>
          <w:rFonts w:ascii="Open Sans" w:eastAsia="Open Sans" w:hAnsi="Open Sans" w:cs="Open Sans"/>
          <w:b/>
          <w:color w:val="363435"/>
          <w:spacing w:val="-14"/>
          <w:lang w:val="pt-PT"/>
        </w:rPr>
        <w:t>A</w:t>
      </w:r>
      <w:r w:rsidRPr="00F70D9F">
        <w:rPr>
          <w:rFonts w:ascii="Open Sans" w:eastAsia="Open Sans" w:hAnsi="Open Sans" w:cs="Open Sans"/>
          <w:b/>
          <w:color w:val="363435"/>
          <w:spacing w:val="-4"/>
          <w:lang w:val="pt-PT"/>
        </w:rPr>
        <w:t>T</w:t>
      </w:r>
      <w:r w:rsidRPr="00F70D9F">
        <w:rPr>
          <w:rFonts w:ascii="Open Sans" w:eastAsia="Open Sans" w:hAnsi="Open Sans" w:cs="Open Sans"/>
          <w:b/>
          <w:color w:val="363435"/>
          <w:lang w:val="pt-PT"/>
        </w:rPr>
        <w:t>O DE ARREN</w:t>
      </w:r>
      <w:r w:rsidRPr="00F70D9F">
        <w:rPr>
          <w:rFonts w:ascii="Open Sans" w:eastAsia="Open Sans" w:hAnsi="Open Sans" w:cs="Open Sans"/>
          <w:b/>
          <w:color w:val="363435"/>
          <w:spacing w:val="-4"/>
          <w:lang w:val="pt-PT"/>
        </w:rPr>
        <w:t>D</w:t>
      </w:r>
      <w:r w:rsidRPr="00F70D9F">
        <w:rPr>
          <w:rFonts w:ascii="Open Sans" w:eastAsia="Open Sans" w:hAnsi="Open Sans" w:cs="Open Sans"/>
          <w:b/>
          <w:color w:val="363435"/>
          <w:lang w:val="pt-PT"/>
        </w:rPr>
        <w:t>AMEN</w:t>
      </w:r>
      <w:r w:rsidRPr="00F70D9F">
        <w:rPr>
          <w:rFonts w:ascii="Open Sans" w:eastAsia="Open Sans" w:hAnsi="Open Sans" w:cs="Open Sans"/>
          <w:b/>
          <w:color w:val="363435"/>
          <w:spacing w:val="-4"/>
          <w:lang w:val="pt-PT"/>
        </w:rPr>
        <w:t>T</w:t>
      </w:r>
      <w:r w:rsidRPr="00F70D9F">
        <w:rPr>
          <w:rFonts w:ascii="Open Sans" w:eastAsia="Open Sans" w:hAnsi="Open Sans" w:cs="Open Sans"/>
          <w:b/>
          <w:color w:val="363435"/>
          <w:lang w:val="pt-PT"/>
        </w:rPr>
        <w:t xml:space="preserve">O </w:t>
      </w:r>
      <w:r w:rsidRPr="00F70D9F">
        <w:rPr>
          <w:rFonts w:ascii="Open Sans" w:eastAsia="Open Sans" w:hAnsi="Open Sans" w:cs="Open Sans"/>
          <w:b/>
          <w:color w:val="363435"/>
          <w:spacing w:val="-10"/>
          <w:lang w:val="pt-PT"/>
        </w:rPr>
        <w:t>P</w:t>
      </w:r>
      <w:r w:rsidRPr="00F70D9F">
        <w:rPr>
          <w:rFonts w:ascii="Open Sans" w:eastAsia="Open Sans" w:hAnsi="Open Sans" w:cs="Open Sans"/>
          <w:b/>
          <w:color w:val="363435"/>
          <w:lang w:val="pt-PT"/>
        </w:rPr>
        <w:t>ARA FINS N</w:t>
      </w:r>
      <w:r w:rsidRPr="00F70D9F">
        <w:rPr>
          <w:rFonts w:ascii="Open Sans" w:eastAsia="Open Sans" w:hAnsi="Open Sans" w:cs="Open Sans"/>
          <w:b/>
          <w:color w:val="363435"/>
          <w:spacing w:val="-4"/>
          <w:lang w:val="pt-PT"/>
        </w:rPr>
        <w:t>Ã</w:t>
      </w:r>
      <w:r w:rsidRPr="00F70D9F">
        <w:rPr>
          <w:rFonts w:ascii="Open Sans" w:eastAsia="Open Sans" w:hAnsi="Open Sans" w:cs="Open Sans"/>
          <w:b/>
          <w:color w:val="363435"/>
          <w:lang w:val="pt-PT"/>
        </w:rPr>
        <w:t>O HABI</w:t>
      </w:r>
      <w:r w:rsidRPr="00F70D9F">
        <w:rPr>
          <w:rFonts w:ascii="Open Sans" w:eastAsia="Open Sans" w:hAnsi="Open Sans" w:cs="Open Sans"/>
          <w:b/>
          <w:color w:val="363435"/>
          <w:spacing w:val="-14"/>
          <w:lang w:val="pt-PT"/>
        </w:rPr>
        <w:t>T</w:t>
      </w:r>
      <w:r w:rsidRPr="00F70D9F">
        <w:rPr>
          <w:rFonts w:ascii="Open Sans" w:eastAsia="Open Sans" w:hAnsi="Open Sans" w:cs="Open Sans"/>
          <w:b/>
          <w:color w:val="363435"/>
          <w:spacing w:val="-4"/>
          <w:lang w:val="pt-PT"/>
        </w:rPr>
        <w:t>A</w:t>
      </w:r>
      <w:r w:rsidRPr="00F70D9F">
        <w:rPr>
          <w:rFonts w:ascii="Open Sans" w:eastAsia="Open Sans" w:hAnsi="Open Sans" w:cs="Open Sans"/>
          <w:b/>
          <w:color w:val="363435"/>
          <w:lang w:val="pt-PT"/>
        </w:rPr>
        <w:t>CIONAIS</w:t>
      </w:r>
    </w:p>
    <w:p w:rsidR="00AF7A45" w:rsidRPr="00F70D9F" w:rsidRDefault="00AF7A45">
      <w:pPr>
        <w:spacing w:before="6" w:line="140" w:lineRule="exact"/>
        <w:rPr>
          <w:sz w:val="14"/>
          <w:szCs w:val="14"/>
          <w:lang w:val="pt-PT"/>
        </w:rPr>
      </w:pPr>
    </w:p>
    <w:p w:rsidR="00AF7A45" w:rsidRPr="00F70D9F" w:rsidRDefault="00AF7A45">
      <w:pPr>
        <w:spacing w:line="200" w:lineRule="exact"/>
        <w:rPr>
          <w:lang w:val="pt-PT"/>
        </w:rPr>
      </w:pPr>
    </w:p>
    <w:p w:rsidR="00AF7A45" w:rsidRPr="00F70D9F" w:rsidRDefault="00AF7A45">
      <w:pPr>
        <w:spacing w:line="200" w:lineRule="exact"/>
        <w:rPr>
          <w:lang w:val="pt-PT"/>
        </w:rPr>
      </w:pPr>
    </w:p>
    <w:p w:rsidR="00AF7A45" w:rsidRPr="00F70D9F" w:rsidRDefault="00F70D9F">
      <w:pPr>
        <w:ind w:left="281" w:right="6578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nt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e:</w:t>
      </w:r>
    </w:p>
    <w:p w:rsidR="00AF7A45" w:rsidRPr="00F70D9F" w:rsidRDefault="00F70D9F">
      <w:pPr>
        <w:spacing w:before="6" w:line="244" w:lineRule="auto"/>
        <w:ind w:left="848" w:right="809" w:hanging="567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1.       </w:t>
      </w:r>
      <w:r w:rsidRPr="00F70D9F">
        <w:rPr>
          <w:rFonts w:ascii="Adobe Garamond Pro" w:eastAsia="Adobe Garamond Pro" w:hAnsi="Adobe Garamond Pro" w:cs="Adobe Garamond Pro"/>
          <w:color w:val="363435"/>
          <w:spacing w:val="1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>N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ome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completo,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estado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civil,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ofissão,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morador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em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contribuinte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fiscal nº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...,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po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tador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ca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tão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cidadão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nº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...,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emitido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aos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....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pelo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qui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de 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dentificação de ...., dora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ante designado por </w:t>
      </w:r>
      <w:r w:rsidRPr="00F70D9F">
        <w:rPr>
          <w:color w:val="363435"/>
          <w:lang w:val="pt-PT"/>
        </w:rPr>
        <w:t>1º</w:t>
      </w:r>
      <w:r w:rsidRPr="00F70D9F">
        <w:rPr>
          <w:color w:val="363435"/>
          <w:spacing w:val="16"/>
          <w:lang w:val="pt-PT"/>
        </w:rPr>
        <w:t xml:space="preserve"> </w:t>
      </w:r>
      <w:r w:rsidRPr="00F70D9F">
        <w:rPr>
          <w:color w:val="363435"/>
          <w:lang w:val="pt-PT"/>
        </w:rPr>
        <w:t>Contratante</w:t>
      </w:r>
      <w:r w:rsidRPr="00F70D9F">
        <w:rPr>
          <w:color w:val="363435"/>
          <w:spacing w:val="2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</w:p>
    <w:p w:rsidR="00AF7A45" w:rsidRPr="00F70D9F" w:rsidRDefault="00F70D9F">
      <w:pPr>
        <w:spacing w:before="1" w:line="244" w:lineRule="auto"/>
        <w:ind w:left="848" w:right="809" w:hanging="567"/>
        <w:jc w:val="both"/>
        <w:rPr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2.       </w:t>
      </w:r>
      <w:r w:rsidRPr="00F70D9F">
        <w:rPr>
          <w:rFonts w:ascii="Adobe Garamond Pro" w:eastAsia="Adobe Garamond Pro" w:hAnsi="Adobe Garamond Pro" w:cs="Adobe Garamond Pro"/>
          <w:color w:val="363435"/>
          <w:spacing w:val="1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>N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ome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completo,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estado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civil,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ofissão,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morador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em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contribuinte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fiscal nº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...,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po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tador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ca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tão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cidadão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nº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...,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emitido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aos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....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pelo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qui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de 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dentificação de ...., dora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ante designado por </w:t>
      </w:r>
      <w:r w:rsidRPr="00F70D9F">
        <w:rPr>
          <w:color w:val="363435"/>
          <w:lang w:val="pt-PT"/>
        </w:rPr>
        <w:t>2º</w:t>
      </w:r>
      <w:r w:rsidRPr="00F70D9F">
        <w:rPr>
          <w:color w:val="363435"/>
          <w:spacing w:val="16"/>
          <w:lang w:val="pt-PT"/>
        </w:rPr>
        <w:t xml:space="preserve"> </w:t>
      </w:r>
      <w:r w:rsidRPr="00F70D9F">
        <w:rPr>
          <w:color w:val="363435"/>
          <w:w w:val="104"/>
          <w:lang w:val="pt-PT"/>
        </w:rPr>
        <w:t>C</w:t>
      </w:r>
      <w:r w:rsidRPr="00F70D9F">
        <w:rPr>
          <w:color w:val="363435"/>
          <w:w w:val="98"/>
          <w:lang w:val="pt-PT"/>
        </w:rPr>
        <w:t>o</w:t>
      </w:r>
      <w:r w:rsidRPr="00F70D9F">
        <w:rPr>
          <w:color w:val="363435"/>
          <w:w w:val="106"/>
          <w:lang w:val="pt-PT"/>
        </w:rPr>
        <w:t>n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104"/>
          <w:lang w:val="pt-PT"/>
        </w:rPr>
        <w:t>r</w:t>
      </w:r>
      <w:r w:rsidRPr="00F70D9F">
        <w:rPr>
          <w:color w:val="363435"/>
          <w:w w:val="94"/>
          <w:lang w:val="pt-PT"/>
        </w:rPr>
        <w:t>a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94"/>
          <w:lang w:val="pt-PT"/>
        </w:rPr>
        <w:t>a</w:t>
      </w:r>
      <w:r w:rsidRPr="00F70D9F">
        <w:rPr>
          <w:color w:val="363435"/>
          <w:w w:val="106"/>
          <w:lang w:val="pt-PT"/>
        </w:rPr>
        <w:t>n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92"/>
          <w:lang w:val="pt-PT"/>
        </w:rPr>
        <w:t>e</w:t>
      </w:r>
      <w:r w:rsidRPr="00F70D9F">
        <w:rPr>
          <w:color w:val="363435"/>
          <w:w w:val="102"/>
          <w:lang w:val="pt-PT"/>
        </w:rPr>
        <w:t>,</w:t>
      </w:r>
    </w:p>
    <w:p w:rsidR="00AF7A45" w:rsidRPr="00F70D9F" w:rsidRDefault="00F70D9F">
      <w:pPr>
        <w:spacing w:before="1" w:line="245" w:lineRule="auto"/>
        <w:ind w:left="281" w:right="810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É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celebrado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ecip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ocamente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aceite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esente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contrato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ar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endamento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para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fins não habitacionais, também designado por </w:t>
      </w:r>
      <w:r w:rsidRPr="00F70D9F">
        <w:rPr>
          <w:rFonts w:ascii="Adobe Garamond Pro" w:eastAsia="Adobe Garamond Pro" w:hAnsi="Adobe Garamond Pro" w:cs="Adobe Garamond Pro"/>
          <w:color w:val="363435"/>
          <w:spacing w:val="-10"/>
          <w:lang w:val="pt-PT"/>
        </w:rPr>
        <w:t>“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contrato de outdoo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”, o qual se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ege pelas cláusulas seguintes e, no que for omisso, pela legislação aplicá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el:</w:t>
      </w:r>
    </w:p>
    <w:p w:rsidR="00AF7A45" w:rsidRPr="00F70D9F" w:rsidRDefault="00AF7A45">
      <w:pPr>
        <w:spacing w:before="5" w:line="180" w:lineRule="exact"/>
        <w:rPr>
          <w:sz w:val="19"/>
          <w:szCs w:val="19"/>
          <w:lang w:val="pt-PT"/>
        </w:rPr>
      </w:pPr>
    </w:p>
    <w:p w:rsidR="00AF7A45" w:rsidRPr="00F70D9F" w:rsidRDefault="00F70D9F">
      <w:pPr>
        <w:ind w:left="2752" w:right="3319"/>
        <w:jc w:val="center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Á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USU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1ª</w:t>
      </w:r>
    </w:p>
    <w:p w:rsidR="00AF7A45" w:rsidRPr="00F70D9F" w:rsidRDefault="00F70D9F">
      <w:pPr>
        <w:spacing w:before="68" w:line="245" w:lineRule="auto"/>
        <w:ind w:left="281" w:right="810"/>
        <w:jc w:val="both"/>
        <w:rPr>
          <w:rFonts w:ascii="Adobe Garamond Pro" w:eastAsia="Adobe Garamond Pro" w:hAnsi="Adobe Garamond Pro" w:cs="Adobe Garamond Pro"/>
          <w:lang w:val="pt-PT"/>
        </w:rPr>
        <w:sectPr w:rsidR="00AF7A45" w:rsidRPr="00F70D9F">
          <w:pgSz w:w="10220" w:h="14180"/>
          <w:pgMar w:top="1300" w:right="1420" w:bottom="280" w:left="1420" w:header="720" w:footer="720" w:gutter="0"/>
          <w:cols w:space="720"/>
        </w:sect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O </w:t>
      </w:r>
      <w:r w:rsidRPr="00F70D9F">
        <w:rPr>
          <w:color w:val="363435"/>
          <w:lang w:val="pt-PT"/>
        </w:rPr>
        <w:t>1º</w:t>
      </w:r>
      <w:r w:rsidRPr="00F70D9F">
        <w:rPr>
          <w:color w:val="363435"/>
          <w:spacing w:val="16"/>
          <w:lang w:val="pt-PT"/>
        </w:rPr>
        <w:t xml:space="preserve"> </w:t>
      </w:r>
      <w:r w:rsidRPr="00F70D9F">
        <w:rPr>
          <w:color w:val="363435"/>
          <w:lang w:val="pt-PT"/>
        </w:rPr>
        <w:t>Contratante</w:t>
      </w:r>
      <w:r w:rsidRPr="00F70D9F">
        <w:rPr>
          <w:color w:val="363435"/>
          <w:spacing w:val="2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é dono e legítimo possuidor do seguinte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im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ó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el: (natu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za do im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ó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el), sito em (localidade), (f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eguesia), (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ua/a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enida, etc.), descrito na Conser-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atória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do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egisto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edial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de....,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sob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descrição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nº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.....,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licença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utilização nº ...., emitida pela Câmara 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>M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unicipal de ..... aos ... e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inscrito na matriz 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edial (urbana/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ústica) com o a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tigo nº ... da f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eguesia de ......</w:t>
      </w:r>
    </w:p>
    <w:p w:rsidR="00AF7A45" w:rsidRPr="00F70D9F" w:rsidRDefault="00AF7A45">
      <w:pPr>
        <w:spacing w:line="200" w:lineRule="exact"/>
        <w:rPr>
          <w:lang w:val="pt-PT"/>
        </w:rPr>
      </w:pPr>
    </w:p>
    <w:p w:rsidR="00AF7A45" w:rsidRPr="00F70D9F" w:rsidRDefault="00AF7A45">
      <w:pPr>
        <w:spacing w:line="200" w:lineRule="exact"/>
        <w:rPr>
          <w:lang w:val="pt-PT"/>
        </w:rPr>
      </w:pPr>
    </w:p>
    <w:p w:rsidR="00AF7A45" w:rsidRPr="00F70D9F" w:rsidRDefault="00AF7A45">
      <w:pPr>
        <w:spacing w:before="14" w:line="220" w:lineRule="exact"/>
        <w:rPr>
          <w:sz w:val="22"/>
          <w:szCs w:val="22"/>
          <w:lang w:val="pt-PT"/>
        </w:rPr>
      </w:pPr>
    </w:p>
    <w:p w:rsidR="00AF7A45" w:rsidRPr="00F70D9F" w:rsidRDefault="00F70D9F">
      <w:pPr>
        <w:spacing w:before="21"/>
        <w:ind w:left="3319" w:right="2752"/>
        <w:jc w:val="center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Á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USU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2ª</w:t>
      </w:r>
    </w:p>
    <w:p w:rsidR="00AF7A45" w:rsidRPr="00F70D9F" w:rsidRDefault="00F70D9F">
      <w:pPr>
        <w:spacing w:before="67" w:line="244" w:lineRule="auto"/>
        <w:ind w:left="848" w:right="242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spacing w:val="-11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elo</w:t>
      </w:r>
      <w:r w:rsidRPr="00F70D9F">
        <w:rPr>
          <w:rFonts w:ascii="Adobe Garamond Pro" w:eastAsia="Adobe Garamond Pro" w:hAnsi="Adobe Garamond Pro" w:cs="Adobe Garamond Pro"/>
          <w:color w:val="363435"/>
          <w:spacing w:val="3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esente</w:t>
      </w:r>
      <w:r w:rsidRPr="00F70D9F">
        <w:rPr>
          <w:rFonts w:ascii="Adobe Garamond Pro" w:eastAsia="Adobe Garamond Pro" w:hAnsi="Adobe Garamond Pro" w:cs="Adobe Garamond Pro"/>
          <w:color w:val="363435"/>
          <w:spacing w:val="3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contrato,</w:t>
      </w:r>
      <w:r w:rsidRPr="00F70D9F">
        <w:rPr>
          <w:rFonts w:ascii="Adobe Garamond Pro" w:eastAsia="Adobe Garamond Pro" w:hAnsi="Adobe Garamond Pro" w:cs="Adobe Garamond Pro"/>
          <w:color w:val="363435"/>
          <w:spacing w:val="3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3"/>
          <w:lang w:val="pt-PT"/>
        </w:rPr>
        <w:t xml:space="preserve"> </w:t>
      </w:r>
      <w:r w:rsidRPr="00F70D9F">
        <w:rPr>
          <w:color w:val="363435"/>
          <w:lang w:val="pt-PT"/>
        </w:rPr>
        <w:t>1º</w:t>
      </w:r>
      <w:r w:rsidRPr="00F70D9F">
        <w:rPr>
          <w:color w:val="363435"/>
          <w:spacing w:val="19"/>
          <w:lang w:val="pt-PT"/>
        </w:rPr>
        <w:t xml:space="preserve"> </w:t>
      </w:r>
      <w:r w:rsidRPr="00F70D9F">
        <w:rPr>
          <w:color w:val="363435"/>
          <w:lang w:val="pt-PT"/>
        </w:rPr>
        <w:t>Contratante</w:t>
      </w:r>
      <w:r w:rsidRPr="00F70D9F">
        <w:rPr>
          <w:color w:val="363435"/>
          <w:spacing w:val="2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dá</w:t>
      </w:r>
      <w:r w:rsidRPr="00F70D9F">
        <w:rPr>
          <w:rFonts w:ascii="Adobe Garamond Pro" w:eastAsia="Adobe Garamond Pro" w:hAnsi="Adobe Garamond Pro" w:cs="Adobe Garamond Pro"/>
          <w:color w:val="363435"/>
          <w:spacing w:val="3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3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ar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endamento</w:t>
      </w:r>
      <w:r w:rsidRPr="00F70D9F">
        <w:rPr>
          <w:rFonts w:ascii="Adobe Garamond Pro" w:eastAsia="Adobe Garamond Pro" w:hAnsi="Adobe Garamond Pro" w:cs="Adobe Garamond Pro"/>
          <w:color w:val="363435"/>
          <w:spacing w:val="3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ao</w:t>
      </w:r>
      <w:r w:rsidRPr="00F70D9F">
        <w:rPr>
          <w:rFonts w:ascii="Adobe Garamond Pro" w:eastAsia="Adobe Garamond Pro" w:hAnsi="Adobe Garamond Pro" w:cs="Adobe Garamond Pro"/>
          <w:color w:val="363435"/>
          <w:spacing w:val="3"/>
          <w:lang w:val="pt-PT"/>
        </w:rPr>
        <w:t xml:space="preserve"> </w:t>
      </w:r>
      <w:r w:rsidRPr="00F70D9F">
        <w:rPr>
          <w:color w:val="363435"/>
          <w:lang w:val="pt-PT"/>
        </w:rPr>
        <w:t>2º</w:t>
      </w:r>
      <w:r w:rsidRPr="00F70D9F">
        <w:rPr>
          <w:color w:val="363435"/>
          <w:spacing w:val="19"/>
          <w:lang w:val="pt-PT"/>
        </w:rPr>
        <w:t xml:space="preserve"> </w:t>
      </w:r>
      <w:r w:rsidRPr="00F70D9F">
        <w:rPr>
          <w:color w:val="363435"/>
          <w:w w:val="104"/>
          <w:lang w:val="pt-PT"/>
        </w:rPr>
        <w:t>C</w:t>
      </w:r>
      <w:r w:rsidRPr="00F70D9F">
        <w:rPr>
          <w:color w:val="363435"/>
          <w:w w:val="98"/>
          <w:lang w:val="pt-PT"/>
        </w:rPr>
        <w:t>o</w:t>
      </w:r>
      <w:r w:rsidRPr="00F70D9F">
        <w:rPr>
          <w:color w:val="363435"/>
          <w:w w:val="106"/>
          <w:lang w:val="pt-PT"/>
        </w:rPr>
        <w:t>n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104"/>
          <w:lang w:val="pt-PT"/>
        </w:rPr>
        <w:t>r</w:t>
      </w:r>
      <w:r w:rsidRPr="00F70D9F">
        <w:rPr>
          <w:color w:val="363435"/>
          <w:w w:val="94"/>
          <w:lang w:val="pt-PT"/>
        </w:rPr>
        <w:t>a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94"/>
          <w:lang w:val="pt-PT"/>
        </w:rPr>
        <w:t>a</w:t>
      </w:r>
      <w:r w:rsidRPr="00F70D9F">
        <w:rPr>
          <w:color w:val="363435"/>
          <w:w w:val="106"/>
          <w:lang w:val="pt-PT"/>
        </w:rPr>
        <w:t>n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92"/>
          <w:lang w:val="pt-PT"/>
        </w:rPr>
        <w:t xml:space="preserve">e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 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édio identificado na cláusula anterio</w:t>
      </w:r>
      <w:r w:rsidRPr="00F70D9F">
        <w:rPr>
          <w:rFonts w:ascii="Adobe Garamond Pro" w:eastAsia="Adobe Garamond Pro" w:hAnsi="Adobe Garamond Pro" w:cs="Adobe Garamond Pro"/>
          <w:color w:val="363435"/>
          <w:spacing w:val="-1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 destinando-se o ar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endamento à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colo- cação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um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painel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publicitário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(</w:t>
      </w:r>
      <w:r w:rsidRPr="00F70D9F">
        <w:rPr>
          <w:rFonts w:ascii="Adobe Garamond Pro" w:eastAsia="Adobe Garamond Pro" w:hAnsi="Adobe Garamond Pro" w:cs="Adobe Garamond Pro"/>
          <w:color w:val="363435"/>
          <w:spacing w:val="-10"/>
          <w:lang w:val="pt-PT"/>
        </w:rPr>
        <w:t>“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outdoo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”)</w:t>
      </w:r>
      <w:r w:rsidRPr="00F70D9F">
        <w:rPr>
          <w:i/>
          <w:color w:val="363435"/>
          <w:lang w:val="pt-PT"/>
        </w:rPr>
        <w:t>,</w:t>
      </w:r>
      <w:r w:rsidRPr="00F70D9F">
        <w:rPr>
          <w:i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4,00m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X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2,00m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dimensões e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licença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publicidade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na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Câmara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M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unicipal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nº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485/18,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painel esse implantado no im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ó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el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eferido na cláusula 1ª supra.</w:t>
      </w:r>
    </w:p>
    <w:p w:rsidR="00AF7A45" w:rsidRPr="00F70D9F" w:rsidRDefault="00AF7A45">
      <w:pPr>
        <w:spacing w:before="6" w:line="180" w:lineRule="exact"/>
        <w:rPr>
          <w:sz w:val="19"/>
          <w:szCs w:val="19"/>
          <w:lang w:val="pt-PT"/>
        </w:rPr>
      </w:pPr>
    </w:p>
    <w:p w:rsidR="00AF7A45" w:rsidRPr="00F70D9F" w:rsidRDefault="00F70D9F">
      <w:pPr>
        <w:ind w:left="3319" w:right="2752"/>
        <w:jc w:val="center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Á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USU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3ª</w:t>
      </w:r>
    </w:p>
    <w:p w:rsidR="00AF7A45" w:rsidRPr="00F70D9F" w:rsidRDefault="00F70D9F">
      <w:pPr>
        <w:spacing w:before="71" w:line="245" w:lineRule="auto"/>
        <w:ind w:left="848" w:right="243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Est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ar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endament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é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feit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pel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pra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z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1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(um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)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ano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co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m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iníci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m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0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1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utub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 de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2018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en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ar-se-á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automaticamente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no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seu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termo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por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iguais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sucessi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os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pe- ríodos de tempo, sem 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ejuí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z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 do di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eito de as pa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tes se opo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em à sua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en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ação, nos termos do disposto na lei e nos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núme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os seguintes.</w:t>
      </w:r>
    </w:p>
    <w:p w:rsidR="00AF7A45" w:rsidRPr="00F70D9F" w:rsidRDefault="00AF7A45">
      <w:pPr>
        <w:spacing w:before="5" w:line="180" w:lineRule="exact"/>
        <w:rPr>
          <w:sz w:val="19"/>
          <w:szCs w:val="19"/>
          <w:lang w:val="pt-PT"/>
        </w:rPr>
      </w:pPr>
    </w:p>
    <w:p w:rsidR="00AF7A45" w:rsidRPr="00F70D9F" w:rsidRDefault="00F70D9F">
      <w:pPr>
        <w:ind w:left="3319" w:right="2752"/>
        <w:jc w:val="center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Á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USU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4ª</w:t>
      </w:r>
    </w:p>
    <w:p w:rsidR="00AF7A45" w:rsidRPr="00F70D9F" w:rsidRDefault="00F70D9F">
      <w:pPr>
        <w:spacing w:before="67" w:line="242" w:lineRule="auto"/>
        <w:ind w:left="1415" w:right="240" w:hanging="567"/>
        <w:jc w:val="both"/>
        <w:rPr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1.       </w:t>
      </w:r>
      <w:r w:rsidRPr="00F70D9F">
        <w:rPr>
          <w:rFonts w:ascii="Adobe Garamond Pro" w:eastAsia="Adobe Garamond Pro" w:hAnsi="Adobe Garamond Pro" w:cs="Adobe Garamond Pro"/>
          <w:color w:val="363435"/>
          <w:spacing w:val="1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end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mensa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é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.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(extenso)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paga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pel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color w:val="363435"/>
          <w:spacing w:val="2"/>
          <w:lang w:val="pt-PT"/>
        </w:rPr>
        <w:t>2</w:t>
      </w:r>
      <w:r w:rsidRPr="00F70D9F">
        <w:rPr>
          <w:color w:val="363435"/>
          <w:lang w:val="pt-PT"/>
        </w:rPr>
        <w:t>º</w:t>
      </w:r>
      <w:r w:rsidRPr="00F70D9F">
        <w:rPr>
          <w:color w:val="363435"/>
          <w:spacing w:val="13"/>
          <w:lang w:val="pt-PT"/>
        </w:rPr>
        <w:t xml:space="preserve"> </w:t>
      </w:r>
      <w:r w:rsidRPr="00F70D9F">
        <w:rPr>
          <w:color w:val="363435"/>
          <w:spacing w:val="2"/>
          <w:lang w:val="pt-PT"/>
        </w:rPr>
        <w:t>Contratant</w:t>
      </w:r>
      <w:r w:rsidRPr="00F70D9F">
        <w:rPr>
          <w:color w:val="363435"/>
          <w:lang w:val="pt-PT"/>
        </w:rPr>
        <w:t>e</w:t>
      </w:r>
      <w:r w:rsidRPr="00F70D9F">
        <w:rPr>
          <w:color w:val="363435"/>
          <w:spacing w:val="21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 xml:space="preserve"> </w:t>
      </w:r>
      <w:r w:rsidRPr="00F70D9F">
        <w:rPr>
          <w:color w:val="363435"/>
          <w:spacing w:val="2"/>
          <w:lang w:val="pt-PT"/>
        </w:rPr>
        <w:t>1</w:t>
      </w:r>
      <w:r w:rsidRPr="00F70D9F">
        <w:rPr>
          <w:color w:val="363435"/>
          <w:lang w:val="pt-PT"/>
        </w:rPr>
        <w:t>º</w:t>
      </w:r>
      <w:r w:rsidRPr="00F70D9F">
        <w:rPr>
          <w:color w:val="363435"/>
          <w:spacing w:val="13"/>
          <w:lang w:val="pt-PT"/>
        </w:rPr>
        <w:t xml:space="preserve"> </w:t>
      </w:r>
      <w:r w:rsidRPr="00F70D9F">
        <w:rPr>
          <w:color w:val="363435"/>
          <w:spacing w:val="2"/>
          <w:w w:val="104"/>
          <w:lang w:val="pt-PT"/>
        </w:rPr>
        <w:t>C</w:t>
      </w:r>
      <w:r w:rsidRPr="00F70D9F">
        <w:rPr>
          <w:color w:val="363435"/>
          <w:spacing w:val="2"/>
          <w:w w:val="98"/>
          <w:lang w:val="pt-PT"/>
        </w:rPr>
        <w:t>o</w:t>
      </w:r>
      <w:r w:rsidRPr="00F70D9F">
        <w:rPr>
          <w:color w:val="363435"/>
          <w:spacing w:val="2"/>
          <w:w w:val="106"/>
          <w:lang w:val="pt-PT"/>
        </w:rPr>
        <w:t>n</w:t>
      </w:r>
      <w:r w:rsidRPr="00F70D9F">
        <w:rPr>
          <w:color w:val="363435"/>
          <w:w w:val="96"/>
          <w:lang w:val="pt-PT"/>
        </w:rPr>
        <w:t xml:space="preserve">- </w:t>
      </w:r>
      <w:r w:rsidRPr="00F70D9F">
        <w:rPr>
          <w:color w:val="363435"/>
          <w:spacing w:val="2"/>
          <w:lang w:val="pt-PT"/>
        </w:rPr>
        <w:t>tratant</w:t>
      </w:r>
      <w:r w:rsidRPr="00F70D9F">
        <w:rPr>
          <w:color w:val="363435"/>
          <w:lang w:val="pt-PT"/>
        </w:rPr>
        <w:t>e</w:t>
      </w:r>
      <w:r w:rsidRPr="00F70D9F">
        <w:rPr>
          <w:color w:val="363435"/>
          <w:spacing w:val="1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at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é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o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primei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o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di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úti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l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o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mê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s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anterio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r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àquel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 a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qu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 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disse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 r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es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-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peito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depósit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transfe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ênci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bancári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par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IBA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N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indica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pel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 xml:space="preserve"> </w:t>
      </w:r>
      <w:r w:rsidRPr="00F70D9F">
        <w:rPr>
          <w:color w:val="363435"/>
          <w:spacing w:val="-1"/>
          <w:w w:val="102"/>
          <w:lang w:val="pt-PT"/>
        </w:rPr>
        <w:t>1</w:t>
      </w:r>
      <w:r w:rsidRPr="00F70D9F">
        <w:rPr>
          <w:color w:val="363435"/>
          <w:w w:val="124"/>
          <w:lang w:val="pt-PT"/>
        </w:rPr>
        <w:t xml:space="preserve">º </w:t>
      </w:r>
      <w:r w:rsidRPr="00F70D9F">
        <w:rPr>
          <w:color w:val="363435"/>
          <w:spacing w:val="-1"/>
          <w:w w:val="104"/>
          <w:lang w:val="pt-PT"/>
        </w:rPr>
        <w:t>C</w:t>
      </w:r>
      <w:r w:rsidRPr="00F70D9F">
        <w:rPr>
          <w:color w:val="363435"/>
          <w:spacing w:val="-1"/>
          <w:w w:val="98"/>
          <w:lang w:val="pt-PT"/>
        </w:rPr>
        <w:t>o</w:t>
      </w:r>
      <w:r w:rsidRPr="00F70D9F">
        <w:rPr>
          <w:color w:val="363435"/>
          <w:spacing w:val="-1"/>
          <w:w w:val="106"/>
          <w:lang w:val="pt-PT"/>
        </w:rPr>
        <w:t>n</w:t>
      </w:r>
      <w:r w:rsidRPr="00F70D9F">
        <w:rPr>
          <w:color w:val="363435"/>
          <w:spacing w:val="-1"/>
          <w:w w:val="115"/>
          <w:lang w:val="pt-PT"/>
        </w:rPr>
        <w:t>t</w:t>
      </w:r>
      <w:r w:rsidRPr="00F70D9F">
        <w:rPr>
          <w:color w:val="363435"/>
          <w:spacing w:val="-1"/>
          <w:w w:val="104"/>
          <w:lang w:val="pt-PT"/>
        </w:rPr>
        <w:t>r</w:t>
      </w:r>
      <w:r w:rsidRPr="00F70D9F">
        <w:rPr>
          <w:color w:val="363435"/>
          <w:spacing w:val="-1"/>
          <w:w w:val="94"/>
          <w:lang w:val="pt-PT"/>
        </w:rPr>
        <w:t>a</w:t>
      </w:r>
      <w:r w:rsidRPr="00F70D9F">
        <w:rPr>
          <w:color w:val="363435"/>
          <w:spacing w:val="-1"/>
          <w:w w:val="115"/>
          <w:lang w:val="pt-PT"/>
        </w:rPr>
        <w:t>t</w:t>
      </w:r>
      <w:r w:rsidRPr="00F70D9F">
        <w:rPr>
          <w:color w:val="363435"/>
          <w:spacing w:val="-1"/>
          <w:w w:val="94"/>
          <w:lang w:val="pt-PT"/>
        </w:rPr>
        <w:t>a</w:t>
      </w:r>
      <w:r w:rsidRPr="00F70D9F">
        <w:rPr>
          <w:color w:val="363435"/>
          <w:spacing w:val="-1"/>
          <w:w w:val="106"/>
          <w:lang w:val="pt-PT"/>
        </w:rPr>
        <w:t>n</w:t>
      </w:r>
      <w:r w:rsidRPr="00F70D9F">
        <w:rPr>
          <w:color w:val="363435"/>
          <w:spacing w:val="-1"/>
          <w:w w:val="115"/>
          <w:lang w:val="pt-PT"/>
        </w:rPr>
        <w:t>t</w:t>
      </w:r>
      <w:r w:rsidRPr="00F70D9F">
        <w:rPr>
          <w:color w:val="363435"/>
          <w:spacing w:val="-1"/>
          <w:w w:val="92"/>
          <w:lang w:val="pt-PT"/>
        </w:rPr>
        <w:t>e</w:t>
      </w:r>
      <w:r w:rsidRPr="00F70D9F">
        <w:rPr>
          <w:color w:val="363435"/>
          <w:w w:val="102"/>
          <w:lang w:val="pt-PT"/>
        </w:rPr>
        <w:t>.</w:t>
      </w:r>
    </w:p>
    <w:p w:rsidR="00AF7A45" w:rsidRPr="00F70D9F" w:rsidRDefault="00F70D9F">
      <w:pPr>
        <w:spacing w:before="28"/>
        <w:ind w:left="848" w:right="250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2.       </w:t>
      </w:r>
      <w:r w:rsidRPr="00F70D9F">
        <w:rPr>
          <w:rFonts w:ascii="Adobe Garamond Pro" w:eastAsia="Adobe Garamond Pro" w:hAnsi="Adobe Garamond Pro" w:cs="Adobe Garamond Pro"/>
          <w:color w:val="363435"/>
          <w:spacing w:val="1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>N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acto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assinatura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do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esente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contrato,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9"/>
          <w:lang w:val="pt-PT"/>
        </w:rPr>
        <w:t xml:space="preserve"> </w:t>
      </w:r>
      <w:r w:rsidRPr="00F70D9F">
        <w:rPr>
          <w:color w:val="363435"/>
          <w:lang w:val="pt-PT"/>
        </w:rPr>
        <w:t>2º</w:t>
      </w:r>
      <w:r w:rsidRPr="00F70D9F">
        <w:rPr>
          <w:color w:val="363435"/>
          <w:spacing w:val="26"/>
          <w:lang w:val="pt-PT"/>
        </w:rPr>
        <w:t xml:space="preserve"> </w:t>
      </w:r>
      <w:r w:rsidRPr="00F70D9F">
        <w:rPr>
          <w:color w:val="363435"/>
          <w:lang w:val="pt-PT"/>
        </w:rPr>
        <w:t>Contratante</w:t>
      </w:r>
      <w:r w:rsidRPr="00F70D9F">
        <w:rPr>
          <w:color w:val="363435"/>
          <w:spacing w:val="3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ent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ega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ao</w:t>
      </w:r>
    </w:p>
    <w:p w:rsidR="00AF7A45" w:rsidRPr="00F70D9F" w:rsidRDefault="00F70D9F">
      <w:pPr>
        <w:spacing w:before="2" w:line="245" w:lineRule="auto"/>
        <w:ind w:left="1415" w:right="243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color w:val="363435"/>
          <w:lang w:val="pt-PT"/>
        </w:rPr>
        <w:t>1º</w:t>
      </w:r>
      <w:r w:rsidRPr="00F70D9F">
        <w:rPr>
          <w:color w:val="363435"/>
          <w:spacing w:val="15"/>
          <w:lang w:val="pt-PT"/>
        </w:rPr>
        <w:t xml:space="preserve"> </w:t>
      </w:r>
      <w:r w:rsidRPr="00F70D9F">
        <w:rPr>
          <w:color w:val="363435"/>
          <w:lang w:val="pt-PT"/>
        </w:rPr>
        <w:t>Contratante</w:t>
      </w:r>
      <w:r w:rsidRPr="00F70D9F">
        <w:rPr>
          <w:color w:val="363435"/>
          <w:spacing w:val="2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 quantia de ... (extenso), dando este último a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especti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 quitação após boa cobrança,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espeitante às seguintes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erbas:</w:t>
      </w:r>
    </w:p>
    <w:p w:rsidR="00AF7A45" w:rsidRPr="00F70D9F" w:rsidRDefault="00F70D9F">
      <w:pPr>
        <w:spacing w:line="245" w:lineRule="auto"/>
        <w:ind w:left="1415" w:right="243" w:hanging="567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a)       </w:t>
      </w:r>
      <w:r w:rsidRPr="00F70D9F">
        <w:rPr>
          <w:rFonts w:ascii="Adobe Garamond Pro" w:eastAsia="Adobe Garamond Pro" w:hAnsi="Adobe Garamond Pro" w:cs="Adobe Garamond Pro"/>
          <w:color w:val="363435"/>
          <w:spacing w:val="1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...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(extenso) a título de caução e para garantia do bom e pontual cumpri- mento das obrigações assumidas pelo 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esente contrato;</w:t>
      </w:r>
    </w:p>
    <w:p w:rsidR="00AF7A45" w:rsidRPr="00F70D9F" w:rsidRDefault="00F70D9F">
      <w:pPr>
        <w:ind w:left="848" w:right="876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b)       </w:t>
      </w:r>
      <w:r w:rsidRPr="00F70D9F">
        <w:rPr>
          <w:rFonts w:ascii="Adobe Garamond Pro" w:eastAsia="Adobe Garamond Pro" w:hAnsi="Adobe Garamond Pro" w:cs="Adobe Garamond Pro"/>
          <w:color w:val="363435"/>
          <w:spacing w:val="3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... (extenso) cor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espondente à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enda do mês de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utub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 de 2016.</w:t>
      </w:r>
    </w:p>
    <w:p w:rsidR="00AF7A45" w:rsidRPr="00F70D9F" w:rsidRDefault="00F70D9F">
      <w:pPr>
        <w:spacing w:before="5" w:line="244" w:lineRule="auto"/>
        <w:ind w:left="1415" w:right="242" w:hanging="567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3.       </w:t>
      </w:r>
      <w:r w:rsidRPr="00F70D9F">
        <w:rPr>
          <w:rFonts w:ascii="Adobe Garamond Pro" w:eastAsia="Adobe Garamond Pro" w:hAnsi="Adobe Garamond Pro" w:cs="Adobe Garamond Pro"/>
          <w:color w:val="363435"/>
          <w:spacing w:val="1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enda ora aco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dada fica sujeita às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actualizações anuais de aco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do com os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coeficiente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legalment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fixados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podend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primeir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actualizaçã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se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exigid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pelo</w:t>
      </w:r>
      <w:r w:rsidRPr="00F70D9F">
        <w:rPr>
          <w:rFonts w:ascii="Adobe Garamond Pro" w:eastAsia="Adobe Garamond Pro" w:hAnsi="Adobe Garamond Pro" w:cs="Adobe Garamond Pro"/>
          <w:color w:val="363435"/>
          <w:spacing w:val="9"/>
          <w:lang w:val="pt-PT"/>
        </w:rPr>
        <w:t xml:space="preserve"> </w:t>
      </w:r>
      <w:r w:rsidRPr="00F70D9F">
        <w:rPr>
          <w:color w:val="363435"/>
          <w:lang w:val="pt-PT"/>
        </w:rPr>
        <w:t>1º</w:t>
      </w:r>
      <w:r w:rsidRPr="00F70D9F">
        <w:rPr>
          <w:color w:val="363435"/>
          <w:spacing w:val="25"/>
          <w:lang w:val="pt-PT"/>
        </w:rPr>
        <w:t xml:space="preserve"> </w:t>
      </w:r>
      <w:r w:rsidRPr="00F70D9F">
        <w:rPr>
          <w:color w:val="363435"/>
          <w:lang w:val="pt-PT"/>
        </w:rPr>
        <w:t>Contratante</w:t>
      </w:r>
      <w:r w:rsidRPr="00F70D9F">
        <w:rPr>
          <w:color w:val="363435"/>
          <w:spacing w:val="3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ao</w:t>
      </w:r>
      <w:r w:rsidRPr="00F70D9F">
        <w:rPr>
          <w:rFonts w:ascii="Adobe Garamond Pro" w:eastAsia="Adobe Garamond Pro" w:hAnsi="Adobe Garamond Pro" w:cs="Adobe Garamond Pro"/>
          <w:color w:val="363435"/>
          <w:spacing w:val="9"/>
          <w:lang w:val="pt-PT"/>
        </w:rPr>
        <w:t xml:space="preserve"> </w:t>
      </w:r>
      <w:r w:rsidRPr="00F70D9F">
        <w:rPr>
          <w:color w:val="363435"/>
          <w:lang w:val="pt-PT"/>
        </w:rPr>
        <w:t>2º</w:t>
      </w:r>
      <w:r w:rsidRPr="00F70D9F">
        <w:rPr>
          <w:color w:val="363435"/>
          <w:spacing w:val="25"/>
          <w:lang w:val="pt-PT"/>
        </w:rPr>
        <w:t xml:space="preserve"> </w:t>
      </w:r>
      <w:r w:rsidRPr="00F70D9F">
        <w:rPr>
          <w:color w:val="363435"/>
          <w:lang w:val="pt-PT"/>
        </w:rPr>
        <w:t>Contratante</w:t>
      </w:r>
      <w:r w:rsidRPr="00F70D9F">
        <w:rPr>
          <w:color w:val="363435"/>
          <w:spacing w:val="34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um</w:t>
      </w:r>
      <w:r w:rsidRPr="00F70D9F">
        <w:rPr>
          <w:rFonts w:ascii="Adobe Garamond Pro" w:eastAsia="Adobe Garamond Pro" w:hAnsi="Adobe Garamond Pro" w:cs="Adobe Garamond Pro"/>
          <w:color w:val="363435"/>
          <w:spacing w:val="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ano</w:t>
      </w:r>
      <w:r w:rsidRPr="00F70D9F">
        <w:rPr>
          <w:rFonts w:ascii="Adobe Garamond Pro" w:eastAsia="Adobe Garamond Pro" w:hAnsi="Adobe Garamond Pro" w:cs="Adobe Garamond Pro"/>
          <w:color w:val="363435"/>
          <w:spacing w:val="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após</w:t>
      </w:r>
      <w:r w:rsidRPr="00F70D9F">
        <w:rPr>
          <w:rFonts w:ascii="Adobe Garamond Pro" w:eastAsia="Adobe Garamond Pro" w:hAnsi="Adobe Garamond Pro" w:cs="Adobe Garamond Pro"/>
          <w:color w:val="363435"/>
          <w:spacing w:val="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entrada</w:t>
      </w:r>
      <w:r w:rsidRPr="00F70D9F">
        <w:rPr>
          <w:rFonts w:ascii="Adobe Garamond Pro" w:eastAsia="Adobe Garamond Pro" w:hAnsi="Adobe Garamond Pro" w:cs="Adobe Garamond Pro"/>
          <w:color w:val="363435"/>
          <w:spacing w:val="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em</w:t>
      </w:r>
      <w:r w:rsidRPr="00F70D9F">
        <w:rPr>
          <w:rFonts w:ascii="Adobe Garamond Pro" w:eastAsia="Adobe Garamond Pro" w:hAnsi="Adobe Garamond Pro" w:cs="Adobe Garamond Pro"/>
          <w:color w:val="363435"/>
          <w:spacing w:val="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vigor do 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esente contrat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</w:t>
      </w:r>
    </w:p>
    <w:p w:rsidR="00AF7A45" w:rsidRPr="00F70D9F" w:rsidRDefault="00F70D9F">
      <w:pPr>
        <w:spacing w:line="240" w:lineRule="exact"/>
        <w:ind w:left="848" w:right="250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 xml:space="preserve">4.       </w:t>
      </w:r>
      <w:r w:rsidRPr="00F70D9F">
        <w:rPr>
          <w:rFonts w:ascii="Adobe Garamond Pro" w:eastAsia="Adobe Garamond Pro" w:hAnsi="Adobe Garamond Pro" w:cs="Adobe Garamond Pro"/>
          <w:color w:val="363435"/>
          <w:spacing w:val="17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ara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os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efeitos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do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disposto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no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núme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position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anterio</w:t>
      </w:r>
      <w:r w:rsidRPr="00F70D9F">
        <w:rPr>
          <w:rFonts w:ascii="Adobe Garamond Pro" w:eastAsia="Adobe Garamond Pro" w:hAnsi="Adobe Garamond Pro" w:cs="Adobe Garamond Pro"/>
          <w:color w:val="363435"/>
          <w:spacing w:val="-12"/>
          <w:position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10"/>
          <w:position w:val="2"/>
          <w:lang w:val="pt-PT"/>
        </w:rPr>
        <w:t xml:space="preserve"> </w:t>
      </w:r>
      <w:r w:rsidRPr="00F70D9F">
        <w:rPr>
          <w:color w:val="363435"/>
          <w:position w:val="2"/>
          <w:lang w:val="pt-PT"/>
        </w:rPr>
        <w:t>1º</w:t>
      </w:r>
      <w:r w:rsidRPr="00F70D9F">
        <w:rPr>
          <w:color w:val="363435"/>
          <w:spacing w:val="26"/>
          <w:position w:val="2"/>
          <w:lang w:val="pt-PT"/>
        </w:rPr>
        <w:t xml:space="preserve"> </w:t>
      </w:r>
      <w:r w:rsidRPr="00F70D9F">
        <w:rPr>
          <w:color w:val="363435"/>
          <w:position w:val="2"/>
          <w:lang w:val="pt-PT"/>
        </w:rPr>
        <w:t>Contratante</w:t>
      </w:r>
      <w:r w:rsidRPr="00F70D9F">
        <w:rPr>
          <w:color w:val="363435"/>
          <w:spacing w:val="35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de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position w:val="2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erá</w:t>
      </w:r>
    </w:p>
    <w:p w:rsidR="00AF7A45" w:rsidRPr="00F70D9F" w:rsidRDefault="00F70D9F">
      <w:pPr>
        <w:spacing w:before="2" w:line="245" w:lineRule="auto"/>
        <w:ind w:left="1415" w:right="242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comunica</w:t>
      </w:r>
      <w:r w:rsidRPr="00F70D9F">
        <w:rPr>
          <w:rFonts w:ascii="Adobe Garamond Pro" w:eastAsia="Adobe Garamond Pro" w:hAnsi="Adobe Garamond Pro" w:cs="Adobe Garamond Pro"/>
          <w:color w:val="363435"/>
          <w:spacing w:val="-1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por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escrito,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color w:val="363435"/>
          <w:lang w:val="pt-PT"/>
        </w:rPr>
        <w:t>2º</w:t>
      </w:r>
      <w:r w:rsidRPr="00F70D9F">
        <w:rPr>
          <w:color w:val="363435"/>
          <w:spacing w:val="8"/>
          <w:lang w:val="pt-PT"/>
        </w:rPr>
        <w:t xml:space="preserve"> </w:t>
      </w:r>
      <w:r w:rsidRPr="00F70D9F">
        <w:rPr>
          <w:color w:val="363435"/>
          <w:lang w:val="pt-PT"/>
        </w:rPr>
        <w:t>Contratante,</w:t>
      </w:r>
      <w:r w:rsidRPr="00F70D9F">
        <w:rPr>
          <w:color w:val="363435"/>
          <w:spacing w:val="1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uma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antecedência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mínima de trinta (30) dias, o montante actualizado da n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enda, indicando ex- 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essamente o coeficiente utilizado no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especti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 cálcul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</w:t>
      </w:r>
    </w:p>
    <w:p w:rsidR="00AF7A45" w:rsidRPr="00F70D9F" w:rsidRDefault="00F70D9F">
      <w:pPr>
        <w:spacing w:line="240" w:lineRule="exact"/>
        <w:ind w:left="848" w:right="250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 xml:space="preserve">5.       </w:t>
      </w:r>
      <w:r w:rsidRPr="00F70D9F">
        <w:rPr>
          <w:rFonts w:ascii="Adobe Garamond Pro" w:eastAsia="Adobe Garamond Pro" w:hAnsi="Adobe Garamond Pro" w:cs="Adobe Garamond Pro"/>
          <w:color w:val="363435"/>
          <w:spacing w:val="17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position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end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ctualizad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ser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á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devid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pel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color w:val="363435"/>
          <w:spacing w:val="1"/>
          <w:position w:val="2"/>
          <w:lang w:val="pt-PT"/>
        </w:rPr>
        <w:t>2</w:t>
      </w:r>
      <w:r w:rsidRPr="00F70D9F">
        <w:rPr>
          <w:color w:val="363435"/>
          <w:position w:val="2"/>
          <w:lang w:val="pt-PT"/>
        </w:rPr>
        <w:t>º</w:t>
      </w:r>
      <w:r w:rsidRPr="00F70D9F">
        <w:rPr>
          <w:color w:val="363435"/>
          <w:spacing w:val="29"/>
          <w:position w:val="2"/>
          <w:lang w:val="pt-PT"/>
        </w:rPr>
        <w:t xml:space="preserve"> </w:t>
      </w:r>
      <w:r w:rsidRPr="00F70D9F">
        <w:rPr>
          <w:color w:val="363435"/>
          <w:spacing w:val="1"/>
          <w:position w:val="2"/>
          <w:lang w:val="pt-PT"/>
        </w:rPr>
        <w:t>Contratant</w:t>
      </w:r>
      <w:r w:rsidRPr="00F70D9F">
        <w:rPr>
          <w:color w:val="363435"/>
          <w:position w:val="2"/>
          <w:lang w:val="pt-PT"/>
        </w:rPr>
        <w:t>e</w:t>
      </w:r>
      <w:r w:rsidRPr="00F70D9F">
        <w:rPr>
          <w:color w:val="363435"/>
          <w:spacing w:val="38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pa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position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ti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d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mê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13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se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-</w:t>
      </w:r>
    </w:p>
    <w:p w:rsidR="00AF7A45" w:rsidRPr="00F70D9F" w:rsidRDefault="00F70D9F">
      <w:pPr>
        <w:spacing w:before="2"/>
        <w:ind w:left="1415" w:right="343"/>
        <w:jc w:val="both"/>
        <w:rPr>
          <w:lang w:val="pt-PT"/>
        </w:rPr>
        <w:sectPr w:rsidR="00AF7A45" w:rsidRPr="00F70D9F">
          <w:pgSz w:w="10220" w:h="14180"/>
          <w:pgMar w:top="1300" w:right="1420" w:bottom="280" w:left="1420" w:header="720" w:footer="720" w:gutter="0"/>
          <w:cols w:space="720"/>
        </w:sect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guinte àquele em que a mesma lhe for comunicada pelo </w:t>
      </w:r>
      <w:r w:rsidRPr="00F70D9F">
        <w:rPr>
          <w:color w:val="363435"/>
          <w:lang w:val="pt-PT"/>
        </w:rPr>
        <w:t>1º</w:t>
      </w:r>
      <w:r w:rsidRPr="00F70D9F">
        <w:rPr>
          <w:color w:val="363435"/>
          <w:spacing w:val="16"/>
          <w:lang w:val="pt-PT"/>
        </w:rPr>
        <w:t xml:space="preserve"> </w:t>
      </w:r>
      <w:r w:rsidRPr="00F70D9F">
        <w:rPr>
          <w:color w:val="363435"/>
          <w:w w:val="104"/>
          <w:lang w:val="pt-PT"/>
        </w:rPr>
        <w:t>C</w:t>
      </w:r>
      <w:r w:rsidRPr="00F70D9F">
        <w:rPr>
          <w:color w:val="363435"/>
          <w:w w:val="98"/>
          <w:lang w:val="pt-PT"/>
        </w:rPr>
        <w:t>o</w:t>
      </w:r>
      <w:r w:rsidRPr="00F70D9F">
        <w:rPr>
          <w:color w:val="363435"/>
          <w:w w:val="106"/>
          <w:lang w:val="pt-PT"/>
        </w:rPr>
        <w:t>n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104"/>
          <w:lang w:val="pt-PT"/>
        </w:rPr>
        <w:t>r</w:t>
      </w:r>
      <w:r w:rsidRPr="00F70D9F">
        <w:rPr>
          <w:color w:val="363435"/>
          <w:w w:val="94"/>
          <w:lang w:val="pt-PT"/>
        </w:rPr>
        <w:t>a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94"/>
          <w:lang w:val="pt-PT"/>
        </w:rPr>
        <w:t>a</w:t>
      </w:r>
      <w:r w:rsidRPr="00F70D9F">
        <w:rPr>
          <w:color w:val="363435"/>
          <w:w w:val="106"/>
          <w:lang w:val="pt-PT"/>
        </w:rPr>
        <w:t>n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92"/>
          <w:lang w:val="pt-PT"/>
        </w:rPr>
        <w:t>e</w:t>
      </w:r>
      <w:r w:rsidRPr="00F70D9F">
        <w:rPr>
          <w:color w:val="363435"/>
          <w:w w:val="102"/>
          <w:lang w:val="pt-PT"/>
        </w:rPr>
        <w:t>.</w:t>
      </w:r>
    </w:p>
    <w:p w:rsidR="00AF7A45" w:rsidRPr="00F70D9F" w:rsidRDefault="00AF7A45">
      <w:pPr>
        <w:spacing w:line="200" w:lineRule="exact"/>
        <w:rPr>
          <w:lang w:val="pt-PT"/>
        </w:rPr>
      </w:pPr>
    </w:p>
    <w:p w:rsidR="00AF7A45" w:rsidRPr="00F70D9F" w:rsidRDefault="00AF7A45">
      <w:pPr>
        <w:spacing w:line="200" w:lineRule="exact"/>
        <w:rPr>
          <w:lang w:val="pt-PT"/>
        </w:rPr>
      </w:pPr>
    </w:p>
    <w:p w:rsidR="00AF7A45" w:rsidRPr="00F70D9F" w:rsidRDefault="00AF7A45">
      <w:pPr>
        <w:spacing w:before="14" w:line="220" w:lineRule="exact"/>
        <w:rPr>
          <w:sz w:val="22"/>
          <w:szCs w:val="22"/>
          <w:lang w:val="pt-PT"/>
        </w:rPr>
      </w:pPr>
    </w:p>
    <w:p w:rsidR="00AF7A45" w:rsidRPr="00F70D9F" w:rsidRDefault="00F70D9F">
      <w:pPr>
        <w:spacing w:before="21"/>
        <w:ind w:left="2752" w:right="3319"/>
        <w:jc w:val="center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Á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USU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5ª</w:t>
      </w:r>
    </w:p>
    <w:p w:rsidR="00AF7A45" w:rsidRPr="00F70D9F" w:rsidRDefault="00F70D9F">
      <w:pPr>
        <w:spacing w:before="71" w:line="243" w:lineRule="auto"/>
        <w:ind w:left="281" w:right="809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spacing w:val="-7"/>
          <w:lang w:val="pt-PT"/>
        </w:rPr>
        <w:t>F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icam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exp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essamente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oíbidos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subar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endamentos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ou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quaisquer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cessões,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one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osas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gratuitas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tota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pa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ciai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object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esent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contrato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se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m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consentiment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 exp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esso e dado por escrito do </w:t>
      </w:r>
      <w:r w:rsidRPr="00F70D9F">
        <w:rPr>
          <w:color w:val="363435"/>
          <w:lang w:val="pt-PT"/>
        </w:rPr>
        <w:t>1º</w:t>
      </w:r>
      <w:r w:rsidRPr="00F70D9F">
        <w:rPr>
          <w:color w:val="363435"/>
          <w:spacing w:val="16"/>
          <w:lang w:val="pt-PT"/>
        </w:rPr>
        <w:t xml:space="preserve"> </w:t>
      </w:r>
      <w:r w:rsidRPr="00F70D9F">
        <w:rPr>
          <w:color w:val="363435"/>
          <w:w w:val="104"/>
          <w:lang w:val="pt-PT"/>
        </w:rPr>
        <w:t>C</w:t>
      </w:r>
      <w:r w:rsidRPr="00F70D9F">
        <w:rPr>
          <w:color w:val="363435"/>
          <w:w w:val="98"/>
          <w:lang w:val="pt-PT"/>
        </w:rPr>
        <w:t>o</w:t>
      </w:r>
      <w:r w:rsidRPr="00F70D9F">
        <w:rPr>
          <w:color w:val="363435"/>
          <w:w w:val="106"/>
          <w:lang w:val="pt-PT"/>
        </w:rPr>
        <w:t>n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104"/>
          <w:lang w:val="pt-PT"/>
        </w:rPr>
        <w:t>r</w:t>
      </w:r>
      <w:r w:rsidRPr="00F70D9F">
        <w:rPr>
          <w:color w:val="363435"/>
          <w:w w:val="94"/>
          <w:lang w:val="pt-PT"/>
        </w:rPr>
        <w:t>a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94"/>
          <w:lang w:val="pt-PT"/>
        </w:rPr>
        <w:t>a</w:t>
      </w:r>
      <w:r w:rsidRPr="00F70D9F">
        <w:rPr>
          <w:color w:val="363435"/>
          <w:w w:val="106"/>
          <w:lang w:val="pt-PT"/>
        </w:rPr>
        <w:t>n</w:t>
      </w:r>
      <w:r w:rsidRPr="00F70D9F">
        <w:rPr>
          <w:color w:val="363435"/>
          <w:w w:val="115"/>
          <w:lang w:val="pt-PT"/>
        </w:rPr>
        <w:t>t</w:t>
      </w:r>
      <w:r w:rsidRPr="00F70D9F">
        <w:rPr>
          <w:color w:val="363435"/>
          <w:w w:val="92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</w:t>
      </w:r>
    </w:p>
    <w:p w:rsidR="00AF7A45" w:rsidRPr="00F70D9F" w:rsidRDefault="00AF7A45">
      <w:pPr>
        <w:spacing w:before="7" w:line="180" w:lineRule="exact"/>
        <w:rPr>
          <w:sz w:val="19"/>
          <w:szCs w:val="19"/>
          <w:lang w:val="pt-PT"/>
        </w:rPr>
      </w:pPr>
    </w:p>
    <w:p w:rsidR="00AF7A45" w:rsidRPr="00F70D9F" w:rsidRDefault="00F70D9F">
      <w:pPr>
        <w:ind w:left="2752" w:right="3319"/>
        <w:jc w:val="center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Á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USU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6ª</w:t>
      </w:r>
    </w:p>
    <w:p w:rsidR="00AF7A45" w:rsidRPr="00F70D9F" w:rsidRDefault="00F70D9F">
      <w:pPr>
        <w:spacing w:before="67" w:line="245" w:lineRule="auto"/>
        <w:ind w:left="848" w:right="810" w:hanging="567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1.       </w:t>
      </w:r>
      <w:r w:rsidRPr="00F70D9F">
        <w:rPr>
          <w:rFonts w:ascii="Adobe Garamond Pro" w:eastAsia="Adobe Garamond Pro" w:hAnsi="Adobe Garamond Pro" w:cs="Adobe Garamond Pro"/>
          <w:color w:val="363435"/>
          <w:spacing w:val="17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color w:val="363435"/>
          <w:lang w:val="pt-PT"/>
        </w:rPr>
        <w:t>2º</w:t>
      </w:r>
      <w:r w:rsidRPr="00F70D9F">
        <w:rPr>
          <w:color w:val="363435"/>
          <w:spacing w:val="11"/>
          <w:lang w:val="pt-PT"/>
        </w:rPr>
        <w:t xml:space="preserve"> </w:t>
      </w:r>
      <w:r w:rsidRPr="00F70D9F">
        <w:rPr>
          <w:color w:val="363435"/>
          <w:lang w:val="pt-PT"/>
        </w:rPr>
        <w:t>Contratante</w:t>
      </w:r>
      <w:r w:rsidRPr="00F70D9F">
        <w:rPr>
          <w:color w:val="363435"/>
          <w:spacing w:val="1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obriga-se</w:t>
      </w:r>
      <w:r w:rsidRPr="00F70D9F">
        <w:rPr>
          <w:rFonts w:ascii="Adobe Garamond Pro" w:eastAsia="Adobe Garamond Pro" w:hAnsi="Adobe Garamond Pro" w:cs="Adobe Garamond Pro"/>
          <w:color w:val="363435"/>
          <w:spacing w:val="-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conse</w:t>
      </w:r>
      <w:r w:rsidRPr="00F70D9F">
        <w:rPr>
          <w:rFonts w:ascii="Adobe Garamond Pro" w:eastAsia="Adobe Garamond Pro" w:hAnsi="Adobe Garamond Pro" w:cs="Adobe Garamond Pro"/>
          <w:color w:val="363435"/>
          <w:spacing w:val="4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ar</w:t>
      </w:r>
      <w:r w:rsidRPr="00F70D9F">
        <w:rPr>
          <w:rFonts w:ascii="Adobe Garamond Pro" w:eastAsia="Adobe Garamond Pro" w:hAnsi="Adobe Garamond Pro" w:cs="Adobe Garamond Pro"/>
          <w:color w:val="363435"/>
          <w:spacing w:val="-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especti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painel</w:t>
      </w:r>
      <w:r w:rsidRPr="00F70D9F">
        <w:rPr>
          <w:rFonts w:ascii="Adobe Garamond Pro" w:eastAsia="Adobe Garamond Pro" w:hAnsi="Adobe Garamond Pro" w:cs="Adobe Garamond Pro"/>
          <w:color w:val="363435"/>
          <w:spacing w:val="-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publicitário</w:t>
      </w:r>
      <w:r w:rsidRPr="00F70D9F">
        <w:rPr>
          <w:rFonts w:ascii="Adobe Garamond Pro" w:eastAsia="Adobe Garamond Pro" w:hAnsi="Adobe Garamond Pro" w:cs="Adobe Garamond Pro"/>
          <w:color w:val="363435"/>
          <w:spacing w:val="-5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no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estad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m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qu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actualment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encontra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assegu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rand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sob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etud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seguranç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do 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édio e de te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cei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os.</w:t>
      </w:r>
    </w:p>
    <w:p w:rsidR="00AF7A45" w:rsidRPr="00F70D9F" w:rsidRDefault="00F70D9F">
      <w:pPr>
        <w:spacing w:line="240" w:lineRule="exact"/>
        <w:ind w:left="281" w:right="817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 xml:space="preserve">2.       </w:t>
      </w:r>
      <w:r w:rsidRPr="00F70D9F">
        <w:rPr>
          <w:rFonts w:ascii="Adobe Garamond Pro" w:eastAsia="Adobe Garamond Pro" w:hAnsi="Adobe Garamond Pro" w:cs="Adobe Garamond Pro"/>
          <w:color w:val="363435"/>
          <w:spacing w:val="17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 xml:space="preserve"> </w:t>
      </w:r>
      <w:r w:rsidRPr="00F70D9F">
        <w:rPr>
          <w:color w:val="363435"/>
          <w:position w:val="2"/>
          <w:lang w:val="pt-PT"/>
        </w:rPr>
        <w:t>2º</w:t>
      </w:r>
      <w:r w:rsidRPr="00F70D9F">
        <w:rPr>
          <w:color w:val="363435"/>
          <w:spacing w:val="8"/>
          <w:position w:val="2"/>
          <w:lang w:val="pt-PT"/>
        </w:rPr>
        <w:t xml:space="preserve"> </w:t>
      </w:r>
      <w:r w:rsidRPr="00F70D9F">
        <w:rPr>
          <w:color w:val="363435"/>
          <w:position w:val="2"/>
          <w:lang w:val="pt-PT"/>
        </w:rPr>
        <w:t>Contratante</w:t>
      </w:r>
      <w:r w:rsidRPr="00F70D9F">
        <w:rPr>
          <w:color w:val="363435"/>
          <w:spacing w:val="16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obriga-se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fa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position w:val="2"/>
          <w:lang w:val="pt-PT"/>
        </w:rPr>
        <w:t>z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er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um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uso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1"/>
          <w:position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udente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do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painel</w:t>
      </w:r>
      <w:r w:rsidRPr="00F70D9F">
        <w:rPr>
          <w:rFonts w:ascii="Adobe Garamond Pro" w:eastAsia="Adobe Garamond Pro" w:hAnsi="Adobe Garamond Pro" w:cs="Adobe Garamond Pro"/>
          <w:color w:val="363435"/>
          <w:spacing w:val="-8"/>
          <w:position w:val="2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position w:val="2"/>
          <w:lang w:val="pt-PT"/>
        </w:rPr>
        <w:t>publicitário</w:t>
      </w:r>
    </w:p>
    <w:p w:rsidR="00AF7A45" w:rsidRPr="00F70D9F" w:rsidRDefault="00F70D9F">
      <w:pPr>
        <w:spacing w:before="5" w:line="245" w:lineRule="auto"/>
        <w:ind w:left="848" w:right="810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 do im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ó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el em que o mesmo se encontra, o qual de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erá ser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estituído em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bo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m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estado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essal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ada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deterioraçõe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norma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ine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ente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um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udent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 utilização, em conformidade com os fins do contrat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.</w:t>
      </w:r>
    </w:p>
    <w:p w:rsidR="00AF7A45" w:rsidRPr="00F70D9F" w:rsidRDefault="00AF7A45">
      <w:pPr>
        <w:spacing w:before="5" w:line="180" w:lineRule="exact"/>
        <w:rPr>
          <w:sz w:val="19"/>
          <w:szCs w:val="19"/>
          <w:lang w:val="pt-PT"/>
        </w:rPr>
      </w:pPr>
    </w:p>
    <w:p w:rsidR="00AF7A45" w:rsidRPr="00F70D9F" w:rsidRDefault="00F70D9F">
      <w:pPr>
        <w:ind w:left="2752" w:right="3319"/>
        <w:jc w:val="center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Á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USU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7ª</w:t>
      </w:r>
    </w:p>
    <w:p w:rsidR="00AF7A45" w:rsidRPr="00F70D9F" w:rsidRDefault="00F70D9F">
      <w:pPr>
        <w:spacing w:before="71"/>
        <w:ind w:left="281" w:right="1045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>N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o omisso,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egem as normas legais em vigor para contratos da mesma espécie.</w:t>
      </w:r>
    </w:p>
    <w:p w:rsidR="00AF7A45" w:rsidRPr="00F70D9F" w:rsidRDefault="00AF7A45">
      <w:pPr>
        <w:spacing w:before="1" w:line="200" w:lineRule="exact"/>
        <w:rPr>
          <w:lang w:val="pt-PT"/>
        </w:rPr>
      </w:pPr>
    </w:p>
    <w:p w:rsidR="00AF7A45" w:rsidRPr="00F70D9F" w:rsidRDefault="00F70D9F">
      <w:pPr>
        <w:ind w:left="2747" w:right="3314"/>
        <w:jc w:val="center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spacing w:val="-4"/>
          <w:lang w:val="pt-PT"/>
        </w:rPr>
        <w:t>Á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USU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 8º</w:t>
      </w:r>
    </w:p>
    <w:p w:rsidR="00AF7A45" w:rsidRPr="00F70D9F" w:rsidRDefault="00F70D9F">
      <w:pPr>
        <w:spacing w:before="71" w:line="245" w:lineRule="auto"/>
        <w:ind w:left="281" w:right="810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spacing w:val="-8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ara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esolução dos litígios emergentes do 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esente contrato serão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competentes os tribunais da coma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ca de ...., com exp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essa e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x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clusão de quaisquer out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os.</w:t>
      </w:r>
    </w:p>
    <w:p w:rsidR="00AF7A45" w:rsidRPr="00F70D9F" w:rsidRDefault="00AF7A45">
      <w:pPr>
        <w:spacing w:before="20" w:line="240" w:lineRule="exact"/>
        <w:rPr>
          <w:sz w:val="24"/>
          <w:szCs w:val="24"/>
          <w:lang w:val="pt-PT"/>
        </w:rPr>
      </w:pPr>
    </w:p>
    <w:p w:rsidR="00AF7A45" w:rsidRPr="00F70D9F" w:rsidRDefault="00F70D9F">
      <w:pPr>
        <w:spacing w:line="245" w:lineRule="auto"/>
        <w:ind w:left="281" w:right="810"/>
        <w:jc w:val="both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esente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contrato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é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feito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em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dois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x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empla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es,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ambos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alendo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como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originais,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os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quai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v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ã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se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assinado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pelo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s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contratantes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,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send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u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m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x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empla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ent</w:t>
      </w:r>
      <w:r w:rsidRPr="00F70D9F">
        <w:rPr>
          <w:rFonts w:ascii="Adobe Garamond Pro" w:eastAsia="Adobe Garamond Pro" w:hAnsi="Adobe Garamond Pro" w:cs="Adobe Garamond Pro"/>
          <w:color w:val="363435"/>
          <w:spacing w:val="-3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egu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e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cad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9"/>
          <w:lang w:val="pt-PT"/>
        </w:rPr>
        <w:t xml:space="preserve"> 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um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 das 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pa</w:t>
      </w:r>
      <w:r w:rsidRPr="00F70D9F">
        <w:rPr>
          <w:rFonts w:ascii="Adobe Garamond Pro" w:eastAsia="Adobe Garamond Pro" w:hAnsi="Adobe Garamond Pro" w:cs="Adobe Garamond Pro"/>
          <w:color w:val="363435"/>
          <w:spacing w:val="2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tes.</w:t>
      </w:r>
    </w:p>
    <w:p w:rsidR="00AF7A45" w:rsidRPr="00F70D9F" w:rsidRDefault="00F70D9F">
      <w:pPr>
        <w:spacing w:before="27" w:line="520" w:lineRule="exact"/>
        <w:ind w:left="281" w:right="3262" w:firstLine="2453"/>
        <w:rPr>
          <w:rFonts w:ascii="Adobe Garamond Pro" w:eastAsia="Adobe Garamond Pro" w:hAnsi="Adobe Garamond Pro" w:cs="Adobe Garamond Pro"/>
          <w:lang w:val="pt-PT"/>
        </w:rPr>
      </w:pPr>
      <w:r w:rsidRPr="00F70D9F">
        <w:rPr>
          <w:rFonts w:ascii="Adobe Garamond Pro" w:eastAsia="Adobe Garamond Pro" w:hAnsi="Adobe Garamond Pro" w:cs="Adobe Garamond Pro"/>
          <w:color w:val="363435"/>
          <w:spacing w:val="-2"/>
          <w:lang w:val="pt-PT"/>
        </w:rPr>
        <w:t>L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OCAL e D</w:t>
      </w:r>
      <w:r w:rsidRPr="00F70D9F">
        <w:rPr>
          <w:rFonts w:ascii="Adobe Garamond Pro" w:eastAsia="Adobe Garamond Pro" w:hAnsi="Adobe Garamond Pro" w:cs="Adobe Garamond Pro"/>
          <w:color w:val="363435"/>
          <w:spacing w:val="-14"/>
          <w:lang w:val="pt-PT"/>
        </w:rPr>
        <w:t>A</w:t>
      </w:r>
      <w:r w:rsidRPr="00F70D9F">
        <w:rPr>
          <w:rFonts w:ascii="Adobe Garamond Pro" w:eastAsia="Adobe Garamond Pro" w:hAnsi="Adobe Garamond Pro" w:cs="Adobe Garamond Pro"/>
          <w:color w:val="363435"/>
          <w:spacing w:val="-13"/>
          <w:lang w:val="pt-PT"/>
        </w:rPr>
        <w:t>T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 xml:space="preserve">A </w:t>
      </w:r>
      <w:r w:rsidRPr="00F70D9F">
        <w:rPr>
          <w:rFonts w:ascii="Adobe Garamond Pro" w:eastAsia="Adobe Garamond Pro" w:hAnsi="Adobe Garamond Pro" w:cs="Adobe Garamond Pro"/>
          <w:color w:val="363435"/>
          <w:spacing w:val="-6"/>
          <w:lang w:val="pt-PT"/>
        </w:rPr>
        <w:t>P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rimei</w:t>
      </w:r>
      <w:r w:rsidRPr="00F70D9F">
        <w:rPr>
          <w:rFonts w:ascii="Adobe Garamond Pro" w:eastAsia="Adobe Garamond Pro" w:hAnsi="Adobe Garamond Pro" w:cs="Adobe Garamond Pro"/>
          <w:color w:val="363435"/>
          <w:spacing w:val="-1"/>
          <w:lang w:val="pt-PT"/>
        </w:rPr>
        <w:t>r</w:t>
      </w:r>
      <w:r w:rsidRPr="00F70D9F">
        <w:rPr>
          <w:rFonts w:ascii="Adobe Garamond Pro" w:eastAsia="Adobe Garamond Pro" w:hAnsi="Adobe Garamond Pro" w:cs="Adobe Garamond Pro"/>
          <w:color w:val="363435"/>
          <w:lang w:val="pt-PT"/>
        </w:rPr>
        <w:t>o Contratante:</w:t>
      </w:r>
    </w:p>
    <w:p w:rsidR="00AF7A45" w:rsidRDefault="00F70D9F">
      <w:pPr>
        <w:spacing w:line="220" w:lineRule="exact"/>
        <w:ind w:left="281" w:right="5346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  <w:position w:val="3"/>
        </w:rPr>
        <w:t>S</w:t>
      </w:r>
      <w:r>
        <w:rPr>
          <w:rFonts w:ascii="Adobe Garamond Pro" w:eastAsia="Adobe Garamond Pro" w:hAnsi="Adobe Garamond Pro" w:cs="Adobe Garamond Pro"/>
          <w:color w:val="363435"/>
          <w:position w:val="3"/>
        </w:rPr>
        <w:t>egundo Contratante:</w:t>
      </w:r>
    </w:p>
    <w:sectPr w:rsidR="00AF7A45">
      <w:pgSz w:w="10220" w:h="14180"/>
      <w:pgMar w:top="13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71CB9"/>
    <w:multiLevelType w:val="multilevel"/>
    <w:tmpl w:val="520859EE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45"/>
    <w:rsid w:val="00AF7A45"/>
    <w:rsid w:val="00F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7B3B7-9ECD-454B-8A99-A27143B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</cp:lastModifiedBy>
  <cp:revision>2</cp:revision>
  <dcterms:created xsi:type="dcterms:W3CDTF">2019-08-02T07:25:00Z</dcterms:created>
  <dcterms:modified xsi:type="dcterms:W3CDTF">2019-08-02T07:26:00Z</dcterms:modified>
</cp:coreProperties>
</file>